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83" w:rsidRPr="00D61894" w:rsidRDefault="00F62A83" w:rsidP="00C1076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D61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Каковы риски не оценить </w:t>
      </w:r>
      <w:proofErr w:type="spellStart"/>
      <w:r w:rsidRPr="00D61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профриски</w:t>
      </w:r>
      <w:proofErr w:type="spellEnd"/>
      <w:r w:rsidRPr="00D61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? Разбираемся в деталях (дубль </w:t>
      </w:r>
      <w:r w:rsidRPr="00D61894">
        <w:rPr>
          <w:rFonts w:ascii="Times New Roman" w:eastAsia="Times New Roman" w:hAnsi="Times New Roman" w:cs="Times New Roman"/>
          <w:b/>
          <w:bCs/>
          <w:kern w:val="36"/>
          <w:lang w:val="en-US" w:eastAsia="ru-RU"/>
        </w:rPr>
        <w:t>II</w:t>
      </w:r>
      <w:r w:rsidRPr="00D6189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, год 2023)</w:t>
      </w:r>
    </w:p>
    <w:p w:rsidR="00F62A83" w:rsidRPr="00D90C96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Начнем с «головы» вопроса – </w:t>
      </w:r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законодательная основа</w:t>
      </w:r>
      <w:r w:rsidRPr="00D61894">
        <w:rPr>
          <w:rFonts w:ascii="Times New Roman" w:eastAsia="Times New Roman" w:hAnsi="Times New Roman" w:cs="Times New Roman"/>
          <w:lang w:eastAsia="ru-RU"/>
        </w:rPr>
        <w:t>.</w:t>
      </w: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С 1 марта 2022 года вступил</w:t>
      </w:r>
      <w:r w:rsidR="001875E3" w:rsidRPr="00D61894">
        <w:rPr>
          <w:rFonts w:ascii="Times New Roman" w:eastAsia="Times New Roman" w:hAnsi="Times New Roman" w:cs="Times New Roman"/>
          <w:lang w:eastAsia="ru-RU"/>
        </w:rPr>
        <w:t>и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в силу </w:t>
      </w:r>
      <w:r w:rsidR="001875E3" w:rsidRPr="00D61894">
        <w:rPr>
          <w:rFonts w:ascii="Times New Roman" w:eastAsia="Times New Roman" w:hAnsi="Times New Roman" w:cs="Times New Roman"/>
          <w:lang w:eastAsia="ru-RU"/>
        </w:rPr>
        <w:t xml:space="preserve">изменения в </w:t>
      </w:r>
      <w:r w:rsidRPr="00D61894">
        <w:rPr>
          <w:rFonts w:ascii="Times New Roman" w:eastAsia="Times New Roman" w:hAnsi="Times New Roman" w:cs="Times New Roman"/>
          <w:lang w:eastAsia="ru-RU"/>
        </w:rPr>
        <w:t>Трудовой кодекс</w:t>
      </w:r>
      <w:r w:rsidR="001875E3" w:rsidRPr="00D61894">
        <w:rPr>
          <w:rFonts w:ascii="Times New Roman" w:eastAsia="Times New Roman" w:hAnsi="Times New Roman" w:cs="Times New Roman"/>
          <w:lang w:eastAsia="ru-RU"/>
        </w:rPr>
        <w:t xml:space="preserve"> РФ</w:t>
      </w:r>
      <w:r w:rsidRPr="00D61894">
        <w:rPr>
          <w:rFonts w:ascii="Times New Roman" w:eastAsia="Times New Roman" w:hAnsi="Times New Roman" w:cs="Times New Roman"/>
          <w:lang w:eastAsia="ru-RU"/>
        </w:rPr>
        <w:t>, в соответствии с которым</w:t>
      </w:r>
      <w:r w:rsidR="001875E3" w:rsidRPr="00D61894">
        <w:rPr>
          <w:rFonts w:ascii="Times New Roman" w:eastAsia="Times New Roman" w:hAnsi="Times New Roman" w:cs="Times New Roman"/>
          <w:lang w:eastAsia="ru-RU"/>
        </w:rPr>
        <w:t>и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за работодателем закрепляется обязанность </w:t>
      </w: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>по</w:t>
      </w:r>
      <w:proofErr w:type="gramEnd"/>
      <w:r w:rsidRPr="00D61894">
        <w:rPr>
          <w:rFonts w:ascii="Times New Roman" w:eastAsia="Times New Roman" w:hAnsi="Times New Roman" w:cs="Times New Roman"/>
          <w:lang w:eastAsia="ru-RU"/>
        </w:rPr>
        <w:t>:</w:t>
      </w: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УПРАВЛЕНИЮ ПРОФРИСКАМИ на рабочих местах своей организации (ст.218);</w:t>
      </w: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УВЕДОМЛЕНИЮ работников о существующих на их рабочих местах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профрисках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и об их уровнях (ст.216.2) посредством внесения изменений в трудовые договоры работников.</w:t>
      </w:r>
    </w:p>
    <w:p w:rsidR="00F62A83" w:rsidRPr="00D61894" w:rsidRDefault="00C10761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ВАЖНО!!!</w:t>
      </w:r>
      <w:r w:rsidR="00F62A83" w:rsidRPr="00D6189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Опасности, </w:t>
      </w:r>
      <w:r w:rsidRPr="00D61894">
        <w:rPr>
          <w:rFonts w:ascii="Times New Roman" w:eastAsia="Times New Roman" w:hAnsi="Times New Roman" w:cs="Times New Roman"/>
          <w:lang w:eastAsia="ru-RU"/>
        </w:rPr>
        <w:t>выявленные в процессе оценки рисков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F62A83" w:rsidRPr="00D61894">
        <w:rPr>
          <w:rFonts w:ascii="Times New Roman" w:eastAsia="Times New Roman" w:hAnsi="Times New Roman" w:cs="Times New Roman"/>
          <w:b/>
          <w:lang w:eastAsia="ru-RU"/>
        </w:rPr>
        <w:t xml:space="preserve"> в обязательном порядке должн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>ы</w:t>
      </w:r>
      <w:r w:rsidR="00F62A83" w:rsidRPr="00D61894">
        <w:rPr>
          <w:rFonts w:ascii="Times New Roman" w:eastAsia="Times New Roman" w:hAnsi="Times New Roman" w:cs="Times New Roman"/>
          <w:b/>
          <w:lang w:eastAsia="ru-RU"/>
        </w:rPr>
        <w:t xml:space="preserve"> быть отражен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>ы</w:t>
      </w:r>
      <w:proofErr w:type="gramEnd"/>
      <w:r w:rsidR="00F62A83" w:rsidRPr="00D61894">
        <w:rPr>
          <w:rFonts w:ascii="Times New Roman" w:eastAsia="Times New Roman" w:hAnsi="Times New Roman" w:cs="Times New Roman"/>
          <w:b/>
          <w:lang w:eastAsia="ru-RU"/>
        </w:rPr>
        <w:t xml:space="preserve"> в ИНСТРУКЦИЯХ по охране труда</w:t>
      </w:r>
      <w:r w:rsidR="00F62A83" w:rsidRPr="00D61894">
        <w:rPr>
          <w:rFonts w:ascii="Times New Roman" w:eastAsia="Times New Roman" w:hAnsi="Times New Roman" w:cs="Times New Roman"/>
          <w:lang w:eastAsia="ru-RU"/>
        </w:rPr>
        <w:t xml:space="preserve"> для различных должностей/профессий, а также видов работ.</w:t>
      </w:r>
    </w:p>
    <w:p w:rsidR="004E789F" w:rsidRPr="00D61894" w:rsidRDefault="004E789F" w:rsidP="004E78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 xml:space="preserve">Только после того, как работник </w:t>
      </w:r>
      <w:r w:rsidRPr="00D61894">
        <w:rPr>
          <w:rFonts w:ascii="Times New Roman" w:eastAsia="Times New Roman" w:hAnsi="Times New Roman" w:cs="Times New Roman"/>
          <w:b/>
          <w:u w:val="single"/>
          <w:lang w:eastAsia="ru-RU"/>
        </w:rPr>
        <w:t>ПОД РОСПИСЬ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ознакомится с опасностями и рисками, характерными для выполняемых им работ (в карте оценки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и инструкциях по ОТ), можно говорить о том, что 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работодатель </w:t>
      </w:r>
      <w:r w:rsidR="001875E3" w:rsidRPr="00D61894">
        <w:rPr>
          <w:rFonts w:ascii="Times New Roman" w:eastAsia="Times New Roman" w:hAnsi="Times New Roman" w:cs="Times New Roman"/>
          <w:b/>
          <w:lang w:eastAsia="ru-RU"/>
        </w:rPr>
        <w:t>минимизировал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 административны</w:t>
      </w:r>
      <w:r w:rsidR="001875E3" w:rsidRPr="00D61894">
        <w:rPr>
          <w:rFonts w:ascii="Times New Roman" w:eastAsia="Times New Roman" w:hAnsi="Times New Roman" w:cs="Times New Roman"/>
          <w:b/>
          <w:lang w:eastAsia="ru-RU"/>
        </w:rPr>
        <w:t>е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 риск</w:t>
      </w:r>
      <w:r w:rsidR="001875E3" w:rsidRPr="00D61894">
        <w:rPr>
          <w:rFonts w:ascii="Times New Roman" w:eastAsia="Times New Roman" w:hAnsi="Times New Roman" w:cs="Times New Roman"/>
          <w:b/>
          <w:lang w:eastAsia="ru-RU"/>
        </w:rPr>
        <w:t>и</w:t>
      </w:r>
      <w:r w:rsidRPr="00D61894">
        <w:rPr>
          <w:rFonts w:ascii="Times New Roman" w:eastAsia="Times New Roman" w:hAnsi="Times New Roman" w:cs="Times New Roman"/>
          <w:lang w:eastAsia="ru-RU"/>
        </w:rPr>
        <w:t>, связанны</w:t>
      </w:r>
      <w:r w:rsidR="001875E3" w:rsidRPr="00D61894">
        <w:rPr>
          <w:rFonts w:ascii="Times New Roman" w:eastAsia="Times New Roman" w:hAnsi="Times New Roman" w:cs="Times New Roman"/>
          <w:lang w:eastAsia="ru-RU"/>
        </w:rPr>
        <w:t>е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с неисполнением норм трудового права в этой области.  </w:t>
      </w:r>
      <w:proofErr w:type="gramEnd"/>
    </w:p>
    <w:p w:rsidR="00C10761" w:rsidRPr="00754AAB" w:rsidRDefault="00C10761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C10761" w:rsidRPr="00D61894" w:rsidRDefault="00C10761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Далее – </w:t>
      </w:r>
      <w:r w:rsidRPr="00D61894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роль управления </w:t>
      </w:r>
      <w:proofErr w:type="spellStart"/>
      <w:r w:rsidRPr="00D61894">
        <w:rPr>
          <w:rFonts w:ascii="Times New Roman" w:eastAsia="Times New Roman" w:hAnsi="Times New Roman" w:cs="Times New Roman"/>
          <w:b/>
          <w:i/>
          <w:iCs/>
          <w:lang w:eastAsia="ru-RU"/>
        </w:rPr>
        <w:t>профрисками</w:t>
      </w:r>
      <w:proofErr w:type="spellEnd"/>
      <w:r w:rsidRPr="00D61894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 в систем</w:t>
      </w:r>
      <w:r w:rsidR="00074F2B" w:rsidRPr="00D61894">
        <w:rPr>
          <w:rFonts w:ascii="Times New Roman" w:eastAsia="Times New Roman" w:hAnsi="Times New Roman" w:cs="Times New Roman"/>
          <w:b/>
          <w:i/>
          <w:iCs/>
          <w:lang w:eastAsia="ru-RU"/>
        </w:rPr>
        <w:t>е</w:t>
      </w:r>
      <w:r w:rsidRPr="00D61894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 управления охраной труда</w:t>
      </w: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 (далее – СУОТ).</w:t>
      </w:r>
    </w:p>
    <w:p w:rsidR="00C10761" w:rsidRPr="00D61894" w:rsidRDefault="00074F2B" w:rsidP="00C107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</w:rPr>
      </w:pPr>
      <w:r w:rsidRPr="00D61894">
        <w:rPr>
          <w:rFonts w:ascii="Times New Roman" w:hAnsi="Times New Roman" w:cs="Times New Roman"/>
          <w:i/>
          <w:iCs/>
        </w:rPr>
        <w:t xml:space="preserve">В соответствии со ст.209 ТК РФ </w:t>
      </w:r>
      <w:r w:rsidRPr="00D61894">
        <w:rPr>
          <w:rFonts w:ascii="Times New Roman" w:hAnsi="Times New Roman" w:cs="Times New Roman"/>
          <w:iCs/>
        </w:rPr>
        <w:t>«у</w:t>
      </w:r>
      <w:r w:rsidR="00C10761" w:rsidRPr="00D61894">
        <w:rPr>
          <w:rFonts w:ascii="Times New Roman" w:hAnsi="Times New Roman" w:cs="Times New Roman"/>
          <w:iCs/>
        </w:rPr>
        <w:t xml:space="preserve">правление профессиональными рисками - комплекс взаимосвязанных мероприятий и процедур, </w:t>
      </w:r>
      <w:r w:rsidR="00C10761" w:rsidRPr="00D61894">
        <w:rPr>
          <w:rFonts w:ascii="Times New Roman" w:hAnsi="Times New Roman" w:cs="Times New Roman"/>
          <w:iCs/>
          <w:u w:val="single"/>
        </w:rPr>
        <w:t>являющихся элементами</w:t>
      </w:r>
      <w:r w:rsidR="00C10761" w:rsidRPr="00D61894">
        <w:rPr>
          <w:rFonts w:ascii="Times New Roman" w:hAnsi="Times New Roman" w:cs="Times New Roman"/>
          <w:iCs/>
        </w:rPr>
        <w:t xml:space="preserve"> </w:t>
      </w:r>
      <w:r w:rsidRPr="00D61894">
        <w:rPr>
          <w:rFonts w:ascii="Times New Roman" w:hAnsi="Times New Roman" w:cs="Times New Roman"/>
          <w:iCs/>
        </w:rPr>
        <w:t>СУОТ...».</w:t>
      </w:r>
    </w:p>
    <w:p w:rsidR="00C10761" w:rsidRPr="00D61894" w:rsidRDefault="00074F2B" w:rsidP="008155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D61894">
        <w:rPr>
          <w:rFonts w:ascii="Times New Roman" w:eastAsia="Times New Roman" w:hAnsi="Times New Roman" w:cs="Times New Roman"/>
          <w:iCs/>
          <w:lang w:eastAsia="ru-RU"/>
        </w:rPr>
        <w:t xml:space="preserve">В свою очередь, работодатель обязан обеспечить создание и функционирование СУОТ </w:t>
      </w: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(ст.214 ТК РФ).</w:t>
      </w:r>
    </w:p>
    <w:p w:rsidR="00074F2B" w:rsidRPr="00D61894" w:rsidRDefault="00074F2B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443AC9">
        <w:rPr>
          <w:rFonts w:ascii="Times New Roman" w:eastAsia="Times New Roman" w:hAnsi="Times New Roman" w:cs="Times New Roman"/>
          <w:iCs/>
          <w:lang w:eastAsia="ru-RU"/>
        </w:rPr>
        <w:t>Необходимо отметить,</w:t>
      </w: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D61894">
        <w:rPr>
          <w:rFonts w:ascii="Times New Roman" w:eastAsia="Times New Roman" w:hAnsi="Times New Roman" w:cs="Times New Roman"/>
          <w:iCs/>
          <w:lang w:eastAsia="ru-RU"/>
        </w:rPr>
        <w:t>что</w:t>
      </w: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proofErr w:type="spellStart"/>
      <w:r w:rsidRPr="00D61894">
        <w:rPr>
          <w:rFonts w:ascii="Times New Roman" w:eastAsia="Times New Roman" w:hAnsi="Times New Roman" w:cs="Times New Roman"/>
          <w:iCs/>
          <w:lang w:eastAsia="ru-RU"/>
        </w:rPr>
        <w:t>Роструд</w:t>
      </w:r>
      <w:proofErr w:type="spellEnd"/>
      <w:r w:rsidRPr="00D61894">
        <w:rPr>
          <w:rFonts w:ascii="Times New Roman" w:eastAsia="Times New Roman" w:hAnsi="Times New Roman" w:cs="Times New Roman"/>
          <w:iCs/>
          <w:lang w:eastAsia="ru-RU"/>
        </w:rPr>
        <w:t xml:space="preserve">  признает управление </w:t>
      </w:r>
      <w:proofErr w:type="spellStart"/>
      <w:r w:rsidRPr="00D61894">
        <w:rPr>
          <w:rFonts w:ascii="Times New Roman" w:eastAsia="Times New Roman" w:hAnsi="Times New Roman" w:cs="Times New Roman"/>
          <w:iCs/>
          <w:lang w:eastAsia="ru-RU"/>
        </w:rPr>
        <w:t>профрисками</w:t>
      </w:r>
      <w:proofErr w:type="spellEnd"/>
      <w:r w:rsidRPr="00D61894">
        <w:rPr>
          <w:rFonts w:ascii="Times New Roman" w:eastAsia="Times New Roman" w:hAnsi="Times New Roman" w:cs="Times New Roman"/>
          <w:iCs/>
          <w:lang w:eastAsia="ru-RU"/>
        </w:rPr>
        <w:t xml:space="preserve"> базовой процедурой в СУОТ </w:t>
      </w:r>
      <w:r w:rsidRPr="00443AC9">
        <w:rPr>
          <w:rFonts w:ascii="Times New Roman" w:eastAsia="Times New Roman" w:hAnsi="Times New Roman" w:cs="Times New Roman"/>
          <w:i/>
          <w:iCs/>
          <w:lang w:eastAsia="ru-RU"/>
        </w:rPr>
        <w:t xml:space="preserve">(п.9.4 приказа </w:t>
      </w:r>
      <w:proofErr w:type="spellStart"/>
      <w:r w:rsidRPr="00443AC9">
        <w:rPr>
          <w:rFonts w:ascii="Times New Roman" w:eastAsia="Times New Roman" w:hAnsi="Times New Roman" w:cs="Times New Roman"/>
          <w:i/>
          <w:iCs/>
          <w:lang w:eastAsia="ru-RU"/>
        </w:rPr>
        <w:t>Роструда</w:t>
      </w:r>
      <w:proofErr w:type="spellEnd"/>
      <w:r w:rsidRPr="00443AC9">
        <w:rPr>
          <w:rFonts w:ascii="Times New Roman" w:eastAsia="Times New Roman" w:hAnsi="Times New Roman" w:cs="Times New Roman"/>
          <w:i/>
          <w:iCs/>
          <w:lang w:eastAsia="ru-RU"/>
        </w:rPr>
        <w:t xml:space="preserve"> от 21.03.2019 №77).</w:t>
      </w: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</w:p>
    <w:p w:rsidR="004E789F" w:rsidRPr="00D61894" w:rsidRDefault="004E789F" w:rsidP="004E78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Следовательно,</w:t>
      </w:r>
      <w:r w:rsidRPr="00D61894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D61894">
        <w:rPr>
          <w:rFonts w:ascii="Times New Roman" w:eastAsia="Times New Roman" w:hAnsi="Times New Roman" w:cs="Times New Roman"/>
          <w:iCs/>
          <w:u w:val="single"/>
          <w:lang w:eastAsia="ru-RU"/>
        </w:rPr>
        <w:t xml:space="preserve">создание СУОТ в организации необходимо начинать с управления </w:t>
      </w:r>
      <w:proofErr w:type="spellStart"/>
      <w:r w:rsidRPr="00D61894">
        <w:rPr>
          <w:rFonts w:ascii="Times New Roman" w:eastAsia="Times New Roman" w:hAnsi="Times New Roman" w:cs="Times New Roman"/>
          <w:iCs/>
          <w:u w:val="single"/>
          <w:lang w:eastAsia="ru-RU"/>
        </w:rPr>
        <w:t>профрисками</w:t>
      </w:r>
      <w:proofErr w:type="spellEnd"/>
      <w:r w:rsidRPr="00D61894">
        <w:rPr>
          <w:rFonts w:ascii="Times New Roman" w:eastAsia="Times New Roman" w:hAnsi="Times New Roman" w:cs="Times New Roman"/>
          <w:iCs/>
          <w:lang w:eastAsia="ru-RU"/>
        </w:rPr>
        <w:t>, как со стартовой составляющей этого процесса.</w:t>
      </w:r>
    </w:p>
    <w:p w:rsidR="003C58F9" w:rsidRPr="00754AAB" w:rsidRDefault="003C58F9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1555F" w:rsidRPr="004D3627" w:rsidRDefault="003C58F9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4D3627">
        <w:rPr>
          <w:rFonts w:ascii="Times New Roman" w:eastAsia="Times New Roman" w:hAnsi="Times New Roman" w:cs="Times New Roman"/>
          <w:i/>
          <w:lang w:eastAsia="ru-RU"/>
        </w:rPr>
        <w:t>Т</w:t>
      </w:r>
      <w:r w:rsidR="0081555F" w:rsidRPr="004D3627">
        <w:rPr>
          <w:rFonts w:ascii="Times New Roman" w:eastAsia="Times New Roman" w:hAnsi="Times New Roman" w:cs="Times New Roman"/>
          <w:i/>
          <w:lang w:eastAsia="ru-RU"/>
        </w:rPr>
        <w:t xml:space="preserve">еперь </w:t>
      </w:r>
      <w:r w:rsidRPr="004D3627">
        <w:rPr>
          <w:rFonts w:ascii="Times New Roman" w:eastAsia="Times New Roman" w:hAnsi="Times New Roman" w:cs="Times New Roman"/>
          <w:i/>
          <w:lang w:eastAsia="ru-RU"/>
        </w:rPr>
        <w:t>настала пора разобраться в понятиях:</w:t>
      </w:r>
      <w:r w:rsidRPr="004D362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D3627">
        <w:rPr>
          <w:rFonts w:ascii="Times New Roman" w:eastAsia="Times New Roman" w:hAnsi="Times New Roman" w:cs="Times New Roman"/>
          <w:b/>
          <w:i/>
          <w:lang w:eastAsia="ru-RU"/>
        </w:rPr>
        <w:t>УПРАВЛЕНИЕ и ОЦЕНКА</w:t>
      </w:r>
      <w:r w:rsidR="0081555F" w:rsidRPr="004D3627">
        <w:rPr>
          <w:rFonts w:ascii="Times New Roman" w:eastAsia="Times New Roman" w:hAnsi="Times New Roman" w:cs="Times New Roman"/>
          <w:b/>
          <w:i/>
          <w:lang w:eastAsia="ru-RU"/>
        </w:rPr>
        <w:t xml:space="preserve"> профессиональны</w:t>
      </w:r>
      <w:r w:rsidRPr="004D3627">
        <w:rPr>
          <w:rFonts w:ascii="Times New Roman" w:eastAsia="Times New Roman" w:hAnsi="Times New Roman" w:cs="Times New Roman"/>
          <w:b/>
          <w:i/>
          <w:lang w:eastAsia="ru-RU"/>
        </w:rPr>
        <w:t>х</w:t>
      </w:r>
      <w:r w:rsidR="0081555F" w:rsidRPr="004D3627">
        <w:rPr>
          <w:rFonts w:ascii="Times New Roman" w:eastAsia="Times New Roman" w:hAnsi="Times New Roman" w:cs="Times New Roman"/>
          <w:b/>
          <w:i/>
          <w:lang w:eastAsia="ru-RU"/>
        </w:rPr>
        <w:t xml:space="preserve"> риск</w:t>
      </w:r>
      <w:r w:rsidRPr="004D3627">
        <w:rPr>
          <w:rFonts w:ascii="Times New Roman" w:eastAsia="Times New Roman" w:hAnsi="Times New Roman" w:cs="Times New Roman"/>
          <w:b/>
          <w:i/>
          <w:lang w:eastAsia="ru-RU"/>
        </w:rPr>
        <w:t>ов.</w:t>
      </w:r>
      <w:r w:rsidR="0081555F" w:rsidRPr="004D362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</w:p>
    <w:p w:rsidR="0081555F" w:rsidRPr="004D3627" w:rsidRDefault="003C58F9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u w:val="single"/>
          <w:lang w:eastAsia="ru-RU"/>
        </w:rPr>
        <w:t>П</w:t>
      </w:r>
      <w:r w:rsidR="0081555F" w:rsidRPr="004D3627">
        <w:rPr>
          <w:rFonts w:ascii="Times New Roman" w:eastAsia="Times New Roman" w:hAnsi="Times New Roman" w:cs="Times New Roman"/>
          <w:u w:val="single"/>
          <w:lang w:eastAsia="ru-RU"/>
        </w:rPr>
        <w:t>ервое</w:t>
      </w:r>
      <w:r w:rsidRPr="004D3627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надо понимать, что ОЦЕНКА </w:t>
      </w:r>
      <w:proofErr w:type="spellStart"/>
      <w:r w:rsidR="0081555F" w:rsidRPr="004D3627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– это </w:t>
      </w:r>
      <w:r w:rsidRPr="004D3627">
        <w:rPr>
          <w:rFonts w:ascii="Times New Roman" w:eastAsia="Times New Roman" w:hAnsi="Times New Roman" w:cs="Times New Roman"/>
          <w:lang w:eastAsia="ru-RU"/>
        </w:rPr>
        <w:t>начальный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, но далеко не единственный этап УПРАВЛЕНИЯ ими!</w:t>
      </w:r>
    </w:p>
    <w:p w:rsidR="0081555F" w:rsidRPr="004D3627" w:rsidRDefault="0081555F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Если кратко, то </w:t>
      </w:r>
      <w:r w:rsidR="003C58F9" w:rsidRPr="004D3627">
        <w:rPr>
          <w:rFonts w:ascii="Times New Roman" w:eastAsia="Times New Roman" w:hAnsi="Times New Roman" w:cs="Times New Roman"/>
          <w:u w:val="single"/>
          <w:lang w:eastAsia="ru-RU"/>
        </w:rPr>
        <w:t>УПРАВЛЕНИЕ</w:t>
      </w:r>
      <w:r w:rsidRPr="004D3627">
        <w:rPr>
          <w:rFonts w:ascii="Times New Roman" w:eastAsia="Times New Roman" w:hAnsi="Times New Roman" w:cs="Times New Roman"/>
          <w:u w:val="single"/>
          <w:lang w:eastAsia="ru-RU"/>
        </w:rPr>
        <w:t xml:space="preserve"> рисками включает в себя следующее</w:t>
      </w:r>
      <w:r w:rsidRPr="004D3627">
        <w:rPr>
          <w:rFonts w:ascii="Times New Roman" w:eastAsia="Times New Roman" w:hAnsi="Times New Roman" w:cs="Times New Roman"/>
          <w:lang w:eastAsia="ru-RU"/>
        </w:rPr>
        <w:t>: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создание комиссии по оценке рисков;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идентификацию опасностей;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выбор методики оценки рисков;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u w:val="single"/>
          <w:lang w:eastAsia="ru-RU"/>
        </w:rPr>
        <w:t xml:space="preserve">собственно </w:t>
      </w:r>
      <w:r w:rsidR="003C58F9" w:rsidRPr="004D3627">
        <w:rPr>
          <w:rFonts w:ascii="Times New Roman" w:eastAsia="Times New Roman" w:hAnsi="Times New Roman" w:cs="Times New Roman"/>
          <w:u w:val="single"/>
          <w:lang w:eastAsia="ru-RU"/>
        </w:rPr>
        <w:t>ОЦЕНКУ</w:t>
      </w:r>
      <w:r w:rsidR="0081555F" w:rsidRPr="004D3627">
        <w:rPr>
          <w:rFonts w:ascii="Times New Roman" w:eastAsia="Times New Roman" w:hAnsi="Times New Roman" w:cs="Times New Roman"/>
          <w:u w:val="single"/>
          <w:lang w:eastAsia="ru-RU"/>
        </w:rPr>
        <w:t xml:space="preserve"> рисков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с отнесением их к определенным уровням;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оформление документов;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ознакомление работников с рисками, существующими на их рабочих местах, а также об их уровнях;</w:t>
      </w:r>
    </w:p>
    <w:p w:rsidR="00754AAB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внесение дополнений в инструкции по охране труда </w:t>
      </w:r>
      <w:r w:rsidR="00EB74D1" w:rsidRPr="004D3627">
        <w:rPr>
          <w:rFonts w:ascii="Times New Roman" w:eastAsia="Times New Roman" w:hAnsi="Times New Roman" w:cs="Times New Roman"/>
          <w:lang w:eastAsia="ru-RU"/>
        </w:rPr>
        <w:t xml:space="preserve">работников </w:t>
      </w:r>
      <w:r w:rsidRPr="004D3627">
        <w:rPr>
          <w:rFonts w:ascii="Times New Roman" w:eastAsia="Times New Roman" w:hAnsi="Times New Roman" w:cs="Times New Roman"/>
          <w:lang w:eastAsia="ru-RU"/>
        </w:rPr>
        <w:t>в части</w:t>
      </w:r>
      <w:r w:rsidR="00EB74D1" w:rsidRPr="004D3627">
        <w:rPr>
          <w:rFonts w:ascii="Times New Roman" w:eastAsia="Times New Roman" w:hAnsi="Times New Roman" w:cs="Times New Roman"/>
          <w:lang w:eastAsia="ru-RU"/>
        </w:rPr>
        <w:t xml:space="preserve"> указания опасностей, присущих для выполнения тех или иных видов работ;</w:t>
      </w:r>
      <w:r w:rsidRPr="004D362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реализаци</w:t>
      </w:r>
      <w:r w:rsidR="003C58F9" w:rsidRPr="004D3627">
        <w:rPr>
          <w:rFonts w:ascii="Times New Roman" w:eastAsia="Times New Roman" w:hAnsi="Times New Roman" w:cs="Times New Roman"/>
          <w:lang w:eastAsia="ru-RU"/>
        </w:rPr>
        <w:t>ю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плана мероприятий по минимизации опасностей (рисков);</w:t>
      </w:r>
    </w:p>
    <w:p w:rsidR="0081555F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D3627">
        <w:rPr>
          <w:rFonts w:ascii="Times New Roman" w:eastAsia="Times New Roman" w:hAnsi="Times New Roman" w:cs="Times New Roman"/>
          <w:b/>
          <w:lang w:eastAsia="ru-RU"/>
        </w:rPr>
        <w:t xml:space="preserve">- </w:t>
      </w:r>
      <w:r w:rsidR="0081555F" w:rsidRPr="004D3627">
        <w:rPr>
          <w:rFonts w:ascii="Times New Roman" w:eastAsia="Times New Roman" w:hAnsi="Times New Roman" w:cs="Times New Roman"/>
          <w:b/>
          <w:lang w:eastAsia="ru-RU"/>
        </w:rPr>
        <w:t xml:space="preserve">регулярный внутренний аудит деятельности организации по </w:t>
      </w:r>
      <w:r w:rsidR="003C58F9" w:rsidRPr="004D3627">
        <w:rPr>
          <w:rFonts w:ascii="Times New Roman" w:eastAsia="Times New Roman" w:hAnsi="Times New Roman" w:cs="Times New Roman"/>
          <w:b/>
          <w:lang w:eastAsia="ru-RU"/>
        </w:rPr>
        <w:t>УПРАВЛЕНИЮ</w:t>
      </w:r>
      <w:r w:rsidR="0081555F" w:rsidRPr="004D3627">
        <w:rPr>
          <w:rFonts w:ascii="Times New Roman" w:eastAsia="Times New Roman" w:hAnsi="Times New Roman" w:cs="Times New Roman"/>
          <w:b/>
          <w:lang w:eastAsia="ru-RU"/>
        </w:rPr>
        <w:t xml:space="preserve"> рисками.</w:t>
      </w:r>
    </w:p>
    <w:p w:rsidR="00754AAB" w:rsidRPr="004D3627" w:rsidRDefault="00754AAB" w:rsidP="00754A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0A1BBDC" wp14:editId="47B0B419">
            <wp:extent cx="408290" cy="344495"/>
            <wp:effectExtent l="0" t="0" r="0" b="0"/>
            <wp:docPr id="3" name="Рисунок 3" descr="https://ceut38.ru/static/images/icon-art-18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ut38.ru/static/images/icon-art-18-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68" cy="34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EB74D1" w:rsidRPr="004D3627">
        <w:rPr>
          <w:rFonts w:ascii="Times New Roman" w:eastAsia="Times New Roman" w:hAnsi="Times New Roman" w:cs="Times New Roman"/>
          <w:lang w:eastAsia="ru-RU"/>
        </w:rPr>
        <w:t xml:space="preserve">Понимая </w:t>
      </w:r>
      <w:r w:rsidRPr="004D3627">
        <w:rPr>
          <w:rFonts w:ascii="Times New Roman" w:eastAsia="Times New Roman" w:hAnsi="Times New Roman" w:cs="Times New Roman"/>
          <w:lang w:eastAsia="ru-RU"/>
        </w:rPr>
        <w:t>истинную роль и ценность внутреннего аудита</w:t>
      </w:r>
      <w:r w:rsidR="00EB74D1" w:rsidRPr="004D3627">
        <w:rPr>
          <w:rFonts w:ascii="Times New Roman" w:eastAsia="Times New Roman" w:hAnsi="Times New Roman" w:cs="Times New Roman"/>
          <w:lang w:eastAsia="ru-RU"/>
        </w:rPr>
        <w:t xml:space="preserve">, как мероприятия, исключающего стагнацию единожды проведенной работы по оценке </w:t>
      </w:r>
      <w:proofErr w:type="spellStart"/>
      <w:r w:rsidR="00EB74D1" w:rsidRPr="004D3627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="00EB74D1" w:rsidRPr="004D362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74D1" w:rsidRPr="004D3627">
        <w:rPr>
          <w:rFonts w:ascii="Times New Roman" w:eastAsia="Times New Roman" w:hAnsi="Times New Roman" w:cs="Times New Roman"/>
          <w:i/>
          <w:lang w:eastAsia="ru-RU"/>
        </w:rPr>
        <w:t xml:space="preserve">(на сегодняшний день периодичность оценки </w:t>
      </w:r>
      <w:proofErr w:type="spellStart"/>
      <w:r w:rsidR="00EB74D1" w:rsidRPr="004D3627">
        <w:rPr>
          <w:rFonts w:ascii="Times New Roman" w:eastAsia="Times New Roman" w:hAnsi="Times New Roman" w:cs="Times New Roman"/>
          <w:i/>
          <w:lang w:eastAsia="ru-RU"/>
        </w:rPr>
        <w:t>профрисков</w:t>
      </w:r>
      <w:proofErr w:type="spellEnd"/>
      <w:r w:rsidR="00EB74D1" w:rsidRPr="004D3627">
        <w:rPr>
          <w:rFonts w:ascii="Times New Roman" w:eastAsia="Times New Roman" w:hAnsi="Times New Roman" w:cs="Times New Roman"/>
          <w:i/>
          <w:lang w:eastAsia="ru-RU"/>
        </w:rPr>
        <w:t xml:space="preserve"> законодательно не </w:t>
      </w:r>
      <w:r w:rsidR="009C6C79" w:rsidRPr="004D3627">
        <w:rPr>
          <w:rFonts w:ascii="Times New Roman" w:eastAsia="Times New Roman" w:hAnsi="Times New Roman" w:cs="Times New Roman"/>
          <w:i/>
          <w:lang w:eastAsia="ru-RU"/>
        </w:rPr>
        <w:t>установлена</w:t>
      </w:r>
      <w:r w:rsidR="00EB74D1" w:rsidRPr="004D3627">
        <w:rPr>
          <w:rFonts w:ascii="Times New Roman" w:eastAsia="Times New Roman" w:hAnsi="Times New Roman" w:cs="Times New Roman"/>
          <w:i/>
          <w:lang w:eastAsia="ru-RU"/>
        </w:rPr>
        <w:t>)</w:t>
      </w:r>
      <w:r w:rsidR="00EB74D1" w:rsidRPr="004D362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C6C79" w:rsidRPr="004D3627">
        <w:rPr>
          <w:rFonts w:ascii="Times New Roman" w:eastAsia="Times New Roman" w:hAnsi="Times New Roman" w:cs="Times New Roman"/>
          <w:u w:val="single"/>
          <w:lang w:eastAsia="ru-RU"/>
        </w:rPr>
        <w:t xml:space="preserve">экспертами нашей организации  </w:t>
      </w:r>
      <w:r w:rsidR="009C6C79" w:rsidRPr="004D3627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разработан </w:t>
      </w:r>
      <w:r w:rsidR="00575A04" w:rsidRPr="004D3627">
        <w:rPr>
          <w:rFonts w:ascii="Times New Roman" w:eastAsia="Times New Roman" w:hAnsi="Times New Roman" w:cs="Times New Roman"/>
          <w:b/>
          <w:u w:val="single"/>
          <w:lang w:eastAsia="ru-RU"/>
        </w:rPr>
        <w:t>и предоставляется в качестве бонусной программы</w:t>
      </w:r>
      <w:r w:rsidR="00575A04" w:rsidRPr="004D3627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575A04" w:rsidRPr="004D3627">
        <w:rPr>
          <w:rFonts w:ascii="Times New Roman" w:eastAsia="Times New Roman" w:hAnsi="Times New Roman" w:cs="Times New Roman"/>
          <w:b/>
          <w:u w:val="single"/>
          <w:lang w:eastAsia="ru-RU"/>
        </w:rPr>
        <w:t>в дополнение к материалам оценки рисков</w:t>
      </w:r>
      <w:r w:rsidR="00575A04" w:rsidRPr="004D3627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9C6C79" w:rsidRPr="004D3627">
        <w:rPr>
          <w:rFonts w:ascii="Times New Roman" w:eastAsia="Times New Roman" w:hAnsi="Times New Roman" w:cs="Times New Roman"/>
          <w:u w:val="single"/>
          <w:lang w:eastAsia="ru-RU"/>
        </w:rPr>
        <w:t>ряд документов</w:t>
      </w:r>
      <w:r w:rsidR="00DC4B7F" w:rsidRPr="004D3627">
        <w:rPr>
          <w:rFonts w:ascii="Times New Roman" w:eastAsia="Times New Roman" w:hAnsi="Times New Roman" w:cs="Times New Roman"/>
          <w:lang w:eastAsia="ru-RU"/>
        </w:rPr>
        <w:t xml:space="preserve"> (Положение о проведении внутреннего аудита</w:t>
      </w:r>
      <w:r w:rsidR="009C6C79" w:rsidRPr="004D3627">
        <w:rPr>
          <w:rFonts w:ascii="Times New Roman" w:eastAsia="Times New Roman" w:hAnsi="Times New Roman" w:cs="Times New Roman"/>
          <w:lang w:eastAsia="ru-RU"/>
        </w:rPr>
        <w:t>,</w:t>
      </w:r>
      <w:r w:rsidR="00DC4B7F" w:rsidRPr="004D3627">
        <w:rPr>
          <w:rFonts w:ascii="Times New Roman" w:eastAsia="Times New Roman" w:hAnsi="Times New Roman" w:cs="Times New Roman"/>
          <w:lang w:eastAsia="ru-RU"/>
        </w:rPr>
        <w:t xml:space="preserve"> приказ о назначении аудитора),</w:t>
      </w:r>
      <w:r w:rsidR="009C6C79" w:rsidRPr="004D3627">
        <w:rPr>
          <w:rFonts w:ascii="Times New Roman" w:eastAsia="Times New Roman" w:hAnsi="Times New Roman" w:cs="Times New Roman"/>
          <w:lang w:eastAsia="ru-RU"/>
        </w:rPr>
        <w:t xml:space="preserve"> введение в действие которых позволит организации САМОСТОЯТЕЛЬНО</w:t>
      </w:r>
      <w:proofErr w:type="gramEnd"/>
      <w:r w:rsidR="009C6C79" w:rsidRPr="004D3627">
        <w:rPr>
          <w:rFonts w:ascii="Times New Roman" w:eastAsia="Times New Roman" w:hAnsi="Times New Roman" w:cs="Times New Roman"/>
          <w:lang w:eastAsia="ru-RU"/>
        </w:rPr>
        <w:t xml:space="preserve"> осуществлять анализ существующих опасностей, контролировать риски, своевременно в</w:t>
      </w:r>
      <w:r w:rsidR="00DC4B7F" w:rsidRPr="004D3627">
        <w:rPr>
          <w:rFonts w:ascii="Times New Roman" w:eastAsia="Times New Roman" w:hAnsi="Times New Roman" w:cs="Times New Roman"/>
          <w:lang w:eastAsia="ru-RU"/>
        </w:rPr>
        <w:t xml:space="preserve">ыявлять новые опасности и т.д. </w:t>
      </w:r>
    </w:p>
    <w:p w:rsidR="00575A04" w:rsidRPr="004D3627" w:rsidRDefault="00DC4B7F" w:rsidP="00DC4B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>Исключительно такой алгоритм действий</w:t>
      </w:r>
      <w:r w:rsidR="00575A04" w:rsidRPr="004D3627">
        <w:rPr>
          <w:rFonts w:ascii="Times New Roman" w:eastAsia="Times New Roman" w:hAnsi="Times New Roman" w:cs="Times New Roman"/>
          <w:lang w:eastAsia="ru-RU"/>
        </w:rPr>
        <w:t>:</w:t>
      </w:r>
    </w:p>
    <w:p w:rsidR="00575A04" w:rsidRPr="004D3627" w:rsidRDefault="00DC4B7F" w:rsidP="00575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D3627">
        <w:rPr>
          <w:rFonts w:ascii="Times New Roman" w:eastAsia="Times New Roman" w:hAnsi="Times New Roman" w:cs="Times New Roman"/>
          <w:b/>
          <w:lang w:eastAsia="ru-RU"/>
        </w:rPr>
        <w:t>оценка рисков – ознакомление работников с опасностями</w:t>
      </w:r>
    </w:p>
    <w:p w:rsidR="00575A04" w:rsidRPr="004D3627" w:rsidRDefault="00DC4B7F" w:rsidP="00575A0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b/>
          <w:lang w:eastAsia="ru-RU"/>
        </w:rPr>
        <w:t xml:space="preserve">– реализация </w:t>
      </w:r>
      <w:r w:rsidR="00575A04" w:rsidRPr="004D3627">
        <w:rPr>
          <w:rFonts w:ascii="Times New Roman" w:eastAsia="Times New Roman" w:hAnsi="Times New Roman" w:cs="Times New Roman"/>
          <w:b/>
          <w:lang w:eastAsia="ru-RU"/>
        </w:rPr>
        <w:t>плана мероприятий – регулярный внутренний аудит</w:t>
      </w:r>
    </w:p>
    <w:p w:rsidR="00DC4B7F" w:rsidRPr="004D3627" w:rsidRDefault="00575A04" w:rsidP="00575A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 xml:space="preserve">может трактоваться, как УПРАВЛЕНИЕ </w:t>
      </w:r>
      <w:proofErr w:type="spellStart"/>
      <w:r w:rsidRPr="004D3627">
        <w:rPr>
          <w:rFonts w:ascii="Times New Roman" w:eastAsia="Times New Roman" w:hAnsi="Times New Roman" w:cs="Times New Roman"/>
          <w:lang w:eastAsia="ru-RU"/>
        </w:rPr>
        <w:t>профрисками</w:t>
      </w:r>
      <w:proofErr w:type="spellEnd"/>
      <w:r w:rsidRPr="004D3627">
        <w:rPr>
          <w:rFonts w:ascii="Times New Roman" w:eastAsia="Times New Roman" w:hAnsi="Times New Roman" w:cs="Times New Roman"/>
          <w:lang w:eastAsia="ru-RU"/>
        </w:rPr>
        <w:t xml:space="preserve"> в организации (требование ТК РФ). </w:t>
      </w:r>
    </w:p>
    <w:p w:rsidR="0081555F" w:rsidRPr="004D3627" w:rsidRDefault="0081555F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>Кроме того, процедура управления рисками должна быть грамотно интегрирована в СИСТЕМУ УПРАВЛЕНИЯ ОХРАНОЙ ТРУДА, заняв в ней свою «секторную» нишу.</w:t>
      </w:r>
    </w:p>
    <w:p w:rsidR="0081555F" w:rsidRPr="004D3627" w:rsidRDefault="003C58F9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u w:val="single"/>
          <w:lang w:eastAsia="ru-RU"/>
        </w:rPr>
        <w:t>В</w:t>
      </w:r>
      <w:r w:rsidR="0081555F" w:rsidRPr="004D3627">
        <w:rPr>
          <w:rFonts w:ascii="Times New Roman" w:eastAsia="Times New Roman" w:hAnsi="Times New Roman" w:cs="Times New Roman"/>
          <w:u w:val="single"/>
          <w:lang w:eastAsia="ru-RU"/>
        </w:rPr>
        <w:t>торое</w:t>
      </w:r>
      <w:r w:rsidRPr="004D3627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оценка рисков – работа, прежде всего, коллегиальная и комплексная!</w:t>
      </w:r>
    </w:p>
    <w:p w:rsidR="0081555F" w:rsidRPr="004D3627" w:rsidRDefault="0081555F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>Задача комиссии не должна сводиться к формальному «одобрению» документа.</w:t>
      </w:r>
    </w:p>
    <w:p w:rsidR="0081555F" w:rsidRPr="004D3627" w:rsidRDefault="0081555F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t>Все опасности, присвоенные уровни рисков, разработанные мероприятия должны, так сказать, «отображать действительность», быть живым «подтверждением реальности» конкретно Вашей организации, с присущими ей особенностями и нюансами;</w:t>
      </w:r>
    </w:p>
    <w:p w:rsidR="0081555F" w:rsidRPr="004D3627" w:rsidRDefault="003C58F9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u w:val="single"/>
          <w:lang w:eastAsia="ru-RU"/>
        </w:rPr>
        <w:t>Т</w:t>
      </w:r>
      <w:r w:rsidR="0081555F" w:rsidRPr="004D3627">
        <w:rPr>
          <w:rFonts w:ascii="Times New Roman" w:eastAsia="Times New Roman" w:hAnsi="Times New Roman" w:cs="Times New Roman"/>
          <w:u w:val="single"/>
          <w:lang w:eastAsia="ru-RU"/>
        </w:rPr>
        <w:t>ретье</w:t>
      </w:r>
      <w:r w:rsidRPr="004D3627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при проведении оценки рисков их необходимо классифицировать по видам и определять степень вероятности возникновения (наступления события), остановив свой выбор на одной из многочисленных методик (только в межгосударственном стандарте ГОСТ 12.0.230.5-2018 их – 15, не говоря о так называемых «комбинированных»);</w:t>
      </w:r>
    </w:p>
    <w:p w:rsidR="0081555F" w:rsidRPr="0081555F" w:rsidRDefault="003C58F9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3627">
        <w:rPr>
          <w:rFonts w:ascii="Times New Roman" w:eastAsia="Times New Roman" w:hAnsi="Times New Roman" w:cs="Times New Roman"/>
          <w:lang w:eastAsia="ru-RU"/>
        </w:rPr>
        <w:lastRenderedPageBreak/>
        <w:t>Ч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етвертое</w:t>
      </w:r>
      <w:r w:rsidRPr="004D3627">
        <w:rPr>
          <w:rFonts w:ascii="Times New Roman" w:eastAsia="Times New Roman" w:hAnsi="Times New Roman" w:cs="Times New Roman"/>
          <w:lang w:eastAsia="ru-RU"/>
        </w:rPr>
        <w:t>: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эта работа новая для наш</w:t>
      </w:r>
      <w:r w:rsidRPr="004D3627">
        <w:rPr>
          <w:rFonts w:ascii="Times New Roman" w:eastAsia="Times New Roman" w:hAnsi="Times New Roman" w:cs="Times New Roman"/>
          <w:lang w:eastAsia="ru-RU"/>
        </w:rPr>
        <w:t>ей страны и для нас с Вами, что, бесспорно, является «отягчающим» обстоятельством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.</w:t>
      </w:r>
      <w:r w:rsidR="00754AAB" w:rsidRPr="004D3627">
        <w:rPr>
          <w:rFonts w:ascii="Times New Roman" w:eastAsia="Times New Roman" w:hAnsi="Times New Roman" w:cs="Times New Roman"/>
          <w:lang w:eastAsia="ru-RU"/>
        </w:rPr>
        <w:t xml:space="preserve"> В первую очередь </w:t>
      </w:r>
      <w:r w:rsidR="0081555F" w:rsidRPr="004D3627">
        <w:rPr>
          <w:rFonts w:ascii="Times New Roman" w:eastAsia="Times New Roman" w:hAnsi="Times New Roman" w:cs="Times New Roman"/>
          <w:lang w:eastAsia="ru-RU"/>
        </w:rPr>
        <w:t>потому, что «сыро», начиная с нормативной базы и заканчивая принципиальным пониманием этого процесса сторонами, в нем участвующих: работодатель, члены комиссии, работники, и</w:t>
      </w:r>
      <w:r w:rsidR="009126E1">
        <w:rPr>
          <w:rFonts w:ascii="Times New Roman" w:eastAsia="Times New Roman" w:hAnsi="Times New Roman" w:cs="Times New Roman"/>
          <w:lang w:eastAsia="ru-RU"/>
        </w:rPr>
        <w:t>,</w:t>
      </w:r>
      <w:bookmarkStart w:id="0" w:name="_GoBack"/>
      <w:bookmarkEnd w:id="0"/>
      <w:r w:rsidR="0081555F" w:rsidRPr="004D3627">
        <w:rPr>
          <w:rFonts w:ascii="Times New Roman" w:eastAsia="Times New Roman" w:hAnsi="Times New Roman" w:cs="Times New Roman"/>
          <w:lang w:eastAsia="ru-RU"/>
        </w:rPr>
        <w:t xml:space="preserve"> опосредованно, надзорные органы.</w:t>
      </w:r>
    </w:p>
    <w:p w:rsidR="0081555F" w:rsidRPr="00754AAB" w:rsidRDefault="0081555F" w:rsidP="003C5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Следующий вопрос: </w:t>
      </w:r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легитимность проведения </w:t>
      </w:r>
      <w:r w:rsidR="0081555F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ОЦЕНКИ </w:t>
      </w:r>
      <w:proofErr w:type="spellStart"/>
      <w:r w:rsidR="0081555F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>.</w:t>
      </w: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Оценить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профриски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можно как САМОСТОЯТЕЛЬНО (как правило, силами специалиста по охране труда), так и обратившись в СТОРОННЮЮ ОРГАНИЗАЦИЮ.</w:t>
      </w:r>
    </w:p>
    <w:p w:rsidR="00F62A83" w:rsidRPr="00D61894" w:rsidRDefault="00F62A83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На сегодняшний день требований к организациям (или ИП), оказывающим услуги в данной сфере, НЕ установлено, следовательно, Вы вольны выбирать себе делового партнера по собственным критериям.</w:t>
      </w:r>
    </w:p>
    <w:p w:rsidR="00D6238B" w:rsidRPr="00E90C1A" w:rsidRDefault="00D6238B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90C1A">
        <w:rPr>
          <w:rFonts w:ascii="Times New Roman" w:eastAsia="Times New Roman" w:hAnsi="Times New Roman" w:cs="Times New Roman"/>
          <w:lang w:eastAsia="ru-RU"/>
        </w:rPr>
        <w:t xml:space="preserve">Однако обращаем Ваше внимание на то, что </w:t>
      </w:r>
      <w:r w:rsidRPr="00E90C1A">
        <w:rPr>
          <w:rFonts w:ascii="Times New Roman" w:eastAsia="Times New Roman" w:hAnsi="Times New Roman" w:cs="Times New Roman"/>
          <w:u w:val="single"/>
          <w:lang w:eastAsia="ru-RU"/>
        </w:rPr>
        <w:t>при расследовании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 произошедшего с работником </w:t>
      </w:r>
      <w:r w:rsidRPr="00E90C1A">
        <w:rPr>
          <w:rFonts w:ascii="Times New Roman" w:eastAsia="Times New Roman" w:hAnsi="Times New Roman" w:cs="Times New Roman"/>
          <w:u w:val="single"/>
          <w:lang w:eastAsia="ru-RU"/>
        </w:rPr>
        <w:t>несчастного случая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90C1A">
        <w:rPr>
          <w:rFonts w:ascii="Times New Roman" w:eastAsia="Times New Roman" w:hAnsi="Times New Roman" w:cs="Times New Roman"/>
          <w:b/>
          <w:u w:val="single"/>
          <w:lang w:eastAsia="ru-RU"/>
        </w:rPr>
        <w:t>принципиально важным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1894" w:rsidRPr="00E90C1A">
        <w:rPr>
          <w:rFonts w:ascii="Times New Roman" w:eastAsia="Times New Roman" w:hAnsi="Times New Roman" w:cs="Times New Roman"/>
          <w:lang w:eastAsia="ru-RU"/>
        </w:rPr>
        <w:t xml:space="preserve">моментом в работе комиссии 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будет являться </w:t>
      </w:r>
      <w:r w:rsidRPr="00E90C1A">
        <w:rPr>
          <w:rFonts w:ascii="Times New Roman" w:eastAsia="Times New Roman" w:hAnsi="Times New Roman" w:cs="Times New Roman"/>
          <w:u w:val="single"/>
          <w:lang w:eastAsia="ru-RU"/>
        </w:rPr>
        <w:t>наличи</w:t>
      </w:r>
      <w:r w:rsidR="00D61894" w:rsidRPr="00E90C1A">
        <w:rPr>
          <w:rFonts w:ascii="Times New Roman" w:eastAsia="Times New Roman" w:hAnsi="Times New Roman" w:cs="Times New Roman"/>
          <w:u w:val="single"/>
          <w:lang w:eastAsia="ru-RU"/>
        </w:rPr>
        <w:t>е/отсутствие</w:t>
      </w:r>
      <w:r w:rsidRPr="00E90C1A">
        <w:rPr>
          <w:rFonts w:ascii="Times New Roman" w:eastAsia="Times New Roman" w:hAnsi="Times New Roman" w:cs="Times New Roman"/>
          <w:u w:val="single"/>
          <w:lang w:eastAsia="ru-RU"/>
        </w:rPr>
        <w:t xml:space="preserve"> в карте оценк</w:t>
      </w:r>
      <w:r w:rsidR="00D61894" w:rsidRPr="00E90C1A">
        <w:rPr>
          <w:rFonts w:ascii="Times New Roman" w:eastAsia="Times New Roman" w:hAnsi="Times New Roman" w:cs="Times New Roman"/>
          <w:u w:val="single"/>
          <w:lang w:eastAsia="ru-RU"/>
        </w:rPr>
        <w:t>и</w:t>
      </w:r>
      <w:r w:rsidRPr="00E90C1A">
        <w:rPr>
          <w:rFonts w:ascii="Times New Roman" w:eastAsia="Times New Roman" w:hAnsi="Times New Roman" w:cs="Times New Roman"/>
          <w:u w:val="single"/>
          <w:lang w:eastAsia="ru-RU"/>
        </w:rPr>
        <w:t xml:space="preserve"> риска опасности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61894" w:rsidRPr="00E90C1A">
        <w:rPr>
          <w:rFonts w:ascii="Times New Roman" w:eastAsia="Times New Roman" w:hAnsi="Times New Roman" w:cs="Times New Roman"/>
          <w:lang w:eastAsia="ru-RU"/>
        </w:rPr>
        <w:t>послужившей причиной конкретного несчастного случая.</w:t>
      </w:r>
    </w:p>
    <w:p w:rsidR="00D61894" w:rsidRPr="00E90C1A" w:rsidRDefault="00D61894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90C1A">
        <w:rPr>
          <w:rFonts w:ascii="Times New Roman" w:eastAsia="Times New Roman" w:hAnsi="Times New Roman" w:cs="Times New Roman"/>
          <w:lang w:eastAsia="ru-RU"/>
        </w:rPr>
        <w:t>Соответственно, специалист</w:t>
      </w:r>
      <w:r w:rsidR="008739BB" w:rsidRPr="00E90C1A">
        <w:rPr>
          <w:rFonts w:ascii="Times New Roman" w:eastAsia="Times New Roman" w:hAnsi="Times New Roman" w:cs="Times New Roman"/>
          <w:lang w:eastAsia="ru-RU"/>
        </w:rPr>
        <w:t xml:space="preserve"> (эксперт)</w:t>
      </w:r>
      <w:r w:rsidRPr="00E90C1A">
        <w:rPr>
          <w:rFonts w:ascii="Times New Roman" w:eastAsia="Times New Roman" w:hAnsi="Times New Roman" w:cs="Times New Roman"/>
          <w:lang w:eastAsia="ru-RU"/>
        </w:rPr>
        <w:t>, выполняющий работу</w:t>
      </w:r>
      <w:r w:rsidR="008F60B6" w:rsidRPr="00E90C1A">
        <w:rPr>
          <w:rFonts w:ascii="Times New Roman" w:eastAsia="Times New Roman" w:hAnsi="Times New Roman" w:cs="Times New Roman"/>
          <w:lang w:eastAsia="ru-RU"/>
        </w:rPr>
        <w:t xml:space="preserve"> в принципиально новой (в силу объективных обстоятельств) для себя сфере - </w:t>
      </w:r>
      <w:r w:rsidRPr="00E90C1A">
        <w:rPr>
          <w:rFonts w:ascii="Times New Roman" w:eastAsia="Times New Roman" w:hAnsi="Times New Roman" w:cs="Times New Roman"/>
          <w:lang w:eastAsia="ru-RU"/>
        </w:rPr>
        <w:t>оценк</w:t>
      </w:r>
      <w:r w:rsidR="008F60B6" w:rsidRPr="00E90C1A">
        <w:rPr>
          <w:rFonts w:ascii="Times New Roman" w:eastAsia="Times New Roman" w:hAnsi="Times New Roman" w:cs="Times New Roman"/>
          <w:lang w:eastAsia="ru-RU"/>
        </w:rPr>
        <w:t>е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F60B6" w:rsidRPr="00E90C1A">
        <w:rPr>
          <w:rFonts w:ascii="Times New Roman" w:eastAsia="Times New Roman" w:hAnsi="Times New Roman" w:cs="Times New Roman"/>
          <w:lang w:eastAsia="ru-RU"/>
        </w:rPr>
        <w:t>проф</w:t>
      </w:r>
      <w:r w:rsidRPr="00E90C1A">
        <w:rPr>
          <w:rFonts w:ascii="Times New Roman" w:eastAsia="Times New Roman" w:hAnsi="Times New Roman" w:cs="Times New Roman"/>
          <w:lang w:eastAsia="ru-RU"/>
        </w:rPr>
        <w:t>рисков</w:t>
      </w:r>
      <w:proofErr w:type="spellEnd"/>
      <w:r w:rsidR="008F60B6" w:rsidRPr="00E90C1A">
        <w:rPr>
          <w:rFonts w:ascii="Times New Roman" w:eastAsia="Times New Roman" w:hAnsi="Times New Roman" w:cs="Times New Roman"/>
          <w:lang w:eastAsia="ru-RU"/>
        </w:rPr>
        <w:t>, должен</w:t>
      </w:r>
      <w:r w:rsidR="008739BB" w:rsidRPr="00E90C1A">
        <w:rPr>
          <w:rFonts w:ascii="Times New Roman" w:eastAsia="Times New Roman" w:hAnsi="Times New Roman" w:cs="Times New Roman"/>
          <w:lang w:eastAsia="ru-RU"/>
        </w:rPr>
        <w:t>, что называется,</w:t>
      </w:r>
      <w:r w:rsidR="008F60B6" w:rsidRPr="00E90C1A">
        <w:rPr>
          <w:rFonts w:ascii="Times New Roman" w:eastAsia="Times New Roman" w:hAnsi="Times New Roman" w:cs="Times New Roman"/>
          <w:lang w:eastAsia="ru-RU"/>
        </w:rPr>
        <w:t xml:space="preserve"> «наперёд»</w:t>
      </w:r>
      <w:r w:rsidR="008739BB" w:rsidRPr="00E90C1A">
        <w:rPr>
          <w:rFonts w:ascii="Times New Roman" w:eastAsia="Times New Roman" w:hAnsi="Times New Roman" w:cs="Times New Roman"/>
          <w:lang w:eastAsia="ru-RU"/>
        </w:rPr>
        <w:t xml:space="preserve"> представлять объективную картину вероятностей возникновения той или иной опасности применительно к каждому рабочему месту, с тем, чтобы включить в карту оценки рисков исключительно «нужные», пренебрегая излишними, маловероятными. </w:t>
      </w:r>
      <w:proofErr w:type="gramEnd"/>
    </w:p>
    <w:p w:rsidR="00F62A83" w:rsidRPr="00E90C1A" w:rsidRDefault="00367982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90C1A">
        <w:rPr>
          <w:rFonts w:ascii="Times New Roman" w:eastAsia="Times New Roman" w:hAnsi="Times New Roman" w:cs="Times New Roman"/>
          <w:lang w:eastAsia="ru-RU"/>
        </w:rPr>
        <w:t>Учитывая изложенное, при выборе организации</w:t>
      </w:r>
      <w:r w:rsidR="00E5310F" w:rsidRPr="00E90C1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90C1A">
        <w:rPr>
          <w:rFonts w:ascii="Times New Roman" w:eastAsia="Times New Roman" w:hAnsi="Times New Roman" w:cs="Times New Roman"/>
          <w:lang w:eastAsia="ru-RU"/>
        </w:rPr>
        <w:t>-</w:t>
      </w:r>
      <w:r w:rsidR="00E5310F" w:rsidRPr="00E90C1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90C1A">
        <w:rPr>
          <w:rFonts w:ascii="Times New Roman" w:eastAsia="Times New Roman" w:hAnsi="Times New Roman" w:cs="Times New Roman"/>
          <w:lang w:eastAsia="ru-RU"/>
        </w:rPr>
        <w:t xml:space="preserve">делового партнера, </w:t>
      </w:r>
      <w:r w:rsidR="00F62A83" w:rsidRPr="00E90C1A">
        <w:rPr>
          <w:rFonts w:ascii="Times New Roman" w:eastAsia="Times New Roman" w:hAnsi="Times New Roman" w:cs="Times New Roman"/>
          <w:lang w:eastAsia="ru-RU"/>
        </w:rPr>
        <w:t>предпочтение</w:t>
      </w:r>
      <w:r w:rsidRPr="00E90C1A">
        <w:rPr>
          <w:rFonts w:ascii="Times New Roman" w:eastAsia="Times New Roman" w:hAnsi="Times New Roman" w:cs="Times New Roman"/>
          <w:lang w:eastAsia="ru-RU"/>
        </w:rPr>
        <w:t>, на наш взгляд,</w:t>
      </w:r>
      <w:r w:rsidR="00F62A83" w:rsidRPr="00E90C1A">
        <w:rPr>
          <w:rFonts w:ascii="Times New Roman" w:eastAsia="Times New Roman" w:hAnsi="Times New Roman" w:cs="Times New Roman"/>
          <w:lang w:eastAsia="ru-RU"/>
        </w:rPr>
        <w:t xml:space="preserve"> следует отдавать организациям:</w:t>
      </w:r>
    </w:p>
    <w:p w:rsidR="006328FC" w:rsidRPr="00D61894" w:rsidRDefault="00F93D69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90C1A">
        <w:rPr>
          <w:rFonts w:ascii="Times New Roman" w:eastAsia="Times New Roman" w:hAnsi="Times New Roman" w:cs="Times New Roman"/>
          <w:lang w:eastAsia="ru-RU"/>
        </w:rPr>
        <w:t xml:space="preserve">- «наработавшим» за это время опыт работы по оценке </w:t>
      </w:r>
      <w:proofErr w:type="spellStart"/>
      <w:r w:rsidRPr="00E90C1A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E90C1A">
        <w:rPr>
          <w:rFonts w:ascii="Times New Roman" w:eastAsia="Times New Roman" w:hAnsi="Times New Roman" w:cs="Times New Roman"/>
          <w:lang w:eastAsia="ru-RU"/>
        </w:rPr>
        <w:t xml:space="preserve">, что может быть подтверждено Уставом (посредством указания в нём соответствующего вида деятельности), </w:t>
      </w:r>
      <w:r w:rsidR="00D6238B" w:rsidRPr="00E90C1A">
        <w:rPr>
          <w:rFonts w:ascii="Times New Roman" w:eastAsia="Times New Roman" w:hAnsi="Times New Roman" w:cs="Times New Roman"/>
          <w:lang w:eastAsia="ru-RU"/>
        </w:rPr>
        <w:t>отзывами заказчиков и др.;</w:t>
      </w:r>
    </w:p>
    <w:p w:rsidR="00F62A83" w:rsidRPr="00D61894" w:rsidRDefault="00F93D69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="00F62A83" w:rsidRPr="00D61894">
        <w:rPr>
          <w:rFonts w:ascii="Times New Roman" w:eastAsia="Times New Roman" w:hAnsi="Times New Roman" w:cs="Times New Roman"/>
          <w:lang w:eastAsia="ru-RU"/>
        </w:rPr>
        <w:t>специалисты</w:t>
      </w:r>
      <w:proofErr w:type="gramEnd"/>
      <w:r w:rsidR="00F62A83" w:rsidRPr="00D61894">
        <w:rPr>
          <w:rFonts w:ascii="Times New Roman" w:eastAsia="Times New Roman" w:hAnsi="Times New Roman" w:cs="Times New Roman"/>
          <w:lang w:eastAsia="ru-RU"/>
        </w:rPr>
        <w:t xml:space="preserve"> которых имеют опыт работы в сфере проведения специальной оценки условий труда, как ближайшего к оценке </w:t>
      </w:r>
      <w:proofErr w:type="spellStart"/>
      <w:r w:rsidR="00F62A83"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="00F62A83" w:rsidRPr="00D61894">
        <w:rPr>
          <w:rFonts w:ascii="Times New Roman" w:eastAsia="Times New Roman" w:hAnsi="Times New Roman" w:cs="Times New Roman"/>
          <w:lang w:eastAsia="ru-RU"/>
        </w:rPr>
        <w:t xml:space="preserve"> направления деятельности;</w:t>
      </w:r>
    </w:p>
    <w:p w:rsidR="00F62A83" w:rsidRPr="00D61894" w:rsidRDefault="00F93D69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F62A83" w:rsidRPr="00D61894">
        <w:rPr>
          <w:rFonts w:ascii="Times New Roman" w:eastAsia="Times New Roman" w:hAnsi="Times New Roman" w:cs="Times New Roman"/>
          <w:lang w:eastAsia="ru-RU"/>
        </w:rPr>
        <w:t xml:space="preserve">оказывающим услуги в области охраны труда и </w:t>
      </w:r>
      <w:proofErr w:type="gramStart"/>
      <w:r w:rsidR="00F62A83" w:rsidRPr="00D61894">
        <w:rPr>
          <w:rFonts w:ascii="Times New Roman" w:eastAsia="Times New Roman" w:hAnsi="Times New Roman" w:cs="Times New Roman"/>
          <w:lang w:eastAsia="ru-RU"/>
        </w:rPr>
        <w:t>имеющих</w:t>
      </w:r>
      <w:proofErr w:type="gramEnd"/>
      <w:r w:rsidR="00F62A83" w:rsidRPr="00D61894">
        <w:rPr>
          <w:rFonts w:ascii="Times New Roman" w:eastAsia="Times New Roman" w:hAnsi="Times New Roman" w:cs="Times New Roman"/>
          <w:lang w:eastAsia="ru-RU"/>
        </w:rPr>
        <w:t xml:space="preserve"> соответствующее уведомление, оформленное Минтрудом России.</w:t>
      </w:r>
    </w:p>
    <w:p w:rsidR="004E789F" w:rsidRPr="00754AAB" w:rsidRDefault="004E789F" w:rsidP="00F62A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Далее – </w:t>
      </w:r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допустима ли оценка </w:t>
      </w:r>
      <w:proofErr w:type="spellStart"/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в несколько этапов?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Единые требования проведения этой работы отсутствуют (к сожалению, это реалии сегодняшнего дня и с ними приходится считаться!). Поэтому логично исходить из вечного правила - что законодательно не запрещено, то, стало быть, разрешено.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НО! При дроблении этой работы на временные промежутки (этапы) возникают некоторые проблемы: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правовое и информационное неравенство работников (наличие/отсутствие информации о существующих рисках в трудовых договорах, инструкциях по охране труда);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«усеченный» план мероприятий, направленных на минимизацию/исключение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на рабочих местах;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риск возникновения несчастного случая на производстве с работником, рабочее место которого не оценено на предмет уровня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>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Исходя из этого, предпочтительным является проведение оценки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всех рабочих мест организации, тем более</w:t>
      </w: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D61894">
        <w:rPr>
          <w:rFonts w:ascii="Times New Roman" w:eastAsia="Times New Roman" w:hAnsi="Times New Roman" w:cs="Times New Roman"/>
          <w:lang w:eastAsia="ru-RU"/>
        </w:rPr>
        <w:t xml:space="preserve"> что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 xml:space="preserve">только в этом случае можно говорить о реализации </w:t>
      </w:r>
      <w:r w:rsidR="006328FC" w:rsidRPr="00D61894">
        <w:rPr>
          <w:rFonts w:ascii="Times New Roman" w:eastAsia="Times New Roman" w:hAnsi="Times New Roman" w:cs="Times New Roman"/>
          <w:b/>
          <w:bCs/>
          <w:lang w:eastAsia="ru-RU"/>
        </w:rPr>
        <w:t xml:space="preserve">требований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ТК РФ в части обеспечения законных прав и гарантий работников.</w:t>
      </w:r>
    </w:p>
    <w:p w:rsidR="00177725" w:rsidRPr="00754AAB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Посыл в недалёкое </w:t>
      </w:r>
      <w:proofErr w:type="gramStart"/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будущее</w:t>
      </w:r>
      <w:proofErr w:type="gramEnd"/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: </w:t>
      </w:r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каким образом будет решаться вопрос о выдаче СИЗ по новому Порядку?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1 сентября 2023 года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вступают в силу два нормативных акта:</w:t>
      </w:r>
    </w:p>
    <w:p w:rsidR="00177725" w:rsidRPr="00443AC9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Правила обеспечения работников СИЗ и смывающими средствами </w:t>
      </w:r>
      <w:r w:rsidRPr="00443AC9">
        <w:rPr>
          <w:rFonts w:ascii="Times New Roman" w:eastAsia="Times New Roman" w:hAnsi="Times New Roman" w:cs="Times New Roman"/>
          <w:i/>
          <w:lang w:eastAsia="ru-RU"/>
        </w:rPr>
        <w:t>(приказ Минтруда РФ от 29 октября 2021 №766н);</w:t>
      </w:r>
    </w:p>
    <w:p w:rsidR="00177725" w:rsidRPr="00443AC9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Единые типовые нормы выдачи СИЗ и смывающих средств </w:t>
      </w:r>
      <w:r w:rsidRPr="00443AC9">
        <w:rPr>
          <w:rFonts w:ascii="Times New Roman" w:eastAsia="Times New Roman" w:hAnsi="Times New Roman" w:cs="Times New Roman"/>
          <w:i/>
          <w:lang w:eastAsia="ru-RU"/>
        </w:rPr>
        <w:t>(приказ Минтруда РФ от 29 октября 2021 №767н).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Эти документы </w:t>
      </w: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>революционизируют устоявшуюся систему обеспечения работников СИЗ</w:t>
      </w:r>
      <w:proofErr w:type="gramEnd"/>
      <w:r w:rsidRPr="00D61894">
        <w:rPr>
          <w:rFonts w:ascii="Times New Roman" w:eastAsia="Times New Roman" w:hAnsi="Times New Roman" w:cs="Times New Roman"/>
          <w:lang w:eastAsia="ru-RU"/>
        </w:rPr>
        <w:t xml:space="preserve"> и смывающими средствами, трансформируя так называемый «списочный» подход в «комплексный», т.е. учитывающий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ВРЕДНЫЕ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(по результатам СОУТ) и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ОПАСНЫЕ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(по результатам оценки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>) факторы на рабочих местах.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Таким образом, работодатель ОБЯЗАН разработать на основании Единых типовых норм (№767н) </w:t>
      </w:r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с учетом результатов СОУТ и оценки </w:t>
      </w:r>
      <w:proofErr w:type="spellStart"/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: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локальный нормативный акт, предусматривающий Нормы бесплатной выдачи СИЗ и смывающих средств;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Порядок обеспечения СИЗ работников;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обеспечить информирование работников о полагающихся </w:t>
      </w: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>СИЗ</w:t>
      </w:r>
      <w:proofErr w:type="gramEnd"/>
      <w:r w:rsidRPr="00D61894">
        <w:rPr>
          <w:rFonts w:ascii="Times New Roman" w:eastAsia="Times New Roman" w:hAnsi="Times New Roman" w:cs="Times New Roman"/>
          <w:lang w:eastAsia="ru-RU"/>
        </w:rPr>
        <w:t xml:space="preserve"> и смывающих средствах.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Необходимо отметить, что Правилами предусмотрен «переходный» период, дающий работодателю право осуществлять обеспечение СИЗ на основании «старых» Типовых норм в период до 31 декабря 2024 года, </w:t>
      </w:r>
      <w:r w:rsidRPr="00D61894">
        <w:rPr>
          <w:rFonts w:ascii="Times New Roman" w:eastAsia="Times New Roman" w:hAnsi="Times New Roman" w:cs="Times New Roman"/>
          <w:b/>
          <w:u w:val="single"/>
          <w:lang w:eastAsia="ru-RU"/>
        </w:rPr>
        <w:t>НО при соблюдении условий, указанных выше</w:t>
      </w:r>
      <w:r w:rsidRPr="00D61894">
        <w:rPr>
          <w:rFonts w:ascii="Times New Roman" w:eastAsia="Times New Roman" w:hAnsi="Times New Roman" w:cs="Times New Roman"/>
          <w:lang w:eastAsia="ru-RU"/>
        </w:rPr>
        <w:t>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lastRenderedPageBreak/>
        <w:t xml:space="preserve">Практика показывает, что при назначении </w:t>
      </w: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>СИЗ</w:t>
      </w:r>
      <w:proofErr w:type="gramEnd"/>
      <w:r w:rsidRPr="00D61894">
        <w:rPr>
          <w:rFonts w:ascii="Times New Roman" w:eastAsia="Times New Roman" w:hAnsi="Times New Roman" w:cs="Times New Roman"/>
          <w:lang w:eastAsia="ru-RU"/>
        </w:rPr>
        <w:t xml:space="preserve"> работникам по новому Порядку, </w:t>
      </w:r>
      <w:r w:rsidRPr="00D61894">
        <w:rPr>
          <w:rFonts w:ascii="Times New Roman" w:eastAsia="Times New Roman" w:hAnsi="Times New Roman" w:cs="Times New Roman"/>
          <w:b/>
          <w:u w:val="single"/>
          <w:lang w:eastAsia="ru-RU"/>
        </w:rPr>
        <w:t>«рулят процессом», в основном, ОПАСНОСТИ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>,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выявленные по результатам оценки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>, что вполне встраивается в современную логическую законодательную цепочку.</w:t>
      </w:r>
    </w:p>
    <w:p w:rsidR="00177725" w:rsidRPr="00754AAB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 xml:space="preserve">И наконец, </w:t>
      </w:r>
      <w:r w:rsidRPr="00D61894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 расследовании несчастных случаев на производстве:</w:t>
      </w:r>
    </w:p>
    <w:p w:rsidR="00177725" w:rsidRPr="00443AC9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1 сентября 2022 года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вступило в силу Положение об особенностях расследования несчастных случаев на производстве, </w:t>
      </w:r>
      <w:r w:rsidRPr="00443AC9">
        <w:rPr>
          <w:rFonts w:ascii="Times New Roman" w:eastAsia="Times New Roman" w:hAnsi="Times New Roman" w:cs="Times New Roman"/>
          <w:i/>
          <w:lang w:eastAsia="ru-RU"/>
        </w:rPr>
        <w:t>утвержденное приказом Минтруда РФ от 20 апреля 2022 №223н.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В соответствии с указанным документом, 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форма акта </w:t>
      </w:r>
      <w:r w:rsidRPr="00D61894">
        <w:rPr>
          <w:rFonts w:ascii="Times New Roman" w:eastAsia="Times New Roman" w:hAnsi="Times New Roman" w:cs="Times New Roman"/>
          <w:lang w:eastAsia="ru-RU"/>
        </w:rPr>
        <w:t>о несчастном случае на производстве</w:t>
      </w:r>
      <w:r w:rsidRPr="00D61894">
        <w:rPr>
          <w:rFonts w:ascii="Times New Roman" w:eastAsia="Times New Roman" w:hAnsi="Times New Roman" w:cs="Times New Roman"/>
          <w:b/>
          <w:lang w:eastAsia="ru-RU"/>
        </w:rPr>
        <w:t xml:space="preserve"> дополнена</w:t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 строками: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сведения о проведенной оценке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и дата ознакомления работника с картой оценки рисков;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опасные и (или) вредные производственные факторы;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оборудование, использование которого привело к несчастному случаю.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61894">
        <w:rPr>
          <w:rFonts w:ascii="Times New Roman" w:eastAsia="Times New Roman" w:hAnsi="Times New Roman" w:cs="Times New Roman"/>
          <w:bCs/>
          <w:lang w:eastAsia="ru-RU"/>
        </w:rPr>
        <w:t xml:space="preserve">Таким образом, </w:t>
      </w: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 xml:space="preserve">в случае проведения оценки </w:t>
      </w:r>
      <w:proofErr w:type="spellStart"/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D61894">
        <w:rPr>
          <w:rFonts w:ascii="Times New Roman" w:eastAsia="Times New Roman" w:hAnsi="Times New Roman" w:cs="Times New Roman"/>
          <w:bCs/>
          <w:u w:val="single"/>
          <w:lang w:eastAsia="ru-RU"/>
        </w:rPr>
        <w:t>акт</w:t>
      </w:r>
      <w:r w:rsidRPr="00D61894">
        <w:rPr>
          <w:rFonts w:ascii="Times New Roman" w:eastAsia="Times New Roman" w:hAnsi="Times New Roman" w:cs="Times New Roman"/>
          <w:bCs/>
          <w:lang w:eastAsia="ru-RU"/>
        </w:rPr>
        <w:t xml:space="preserve"> несчастного случая, произошедшего с работником, </w:t>
      </w:r>
      <w:r w:rsidRPr="00D61894">
        <w:rPr>
          <w:rFonts w:ascii="Times New Roman" w:eastAsia="Times New Roman" w:hAnsi="Times New Roman" w:cs="Times New Roman"/>
          <w:bCs/>
          <w:u w:val="single"/>
          <w:lang w:eastAsia="ru-RU"/>
        </w:rPr>
        <w:t>будет содержать в себе информацию об опасностях</w:t>
      </w:r>
      <w:r w:rsidRPr="00D61894">
        <w:rPr>
          <w:rFonts w:ascii="Times New Roman" w:eastAsia="Times New Roman" w:hAnsi="Times New Roman" w:cs="Times New Roman"/>
          <w:bCs/>
          <w:lang w:eastAsia="ru-RU"/>
        </w:rPr>
        <w:t xml:space="preserve">, которые привели к </w:t>
      </w:r>
      <w:proofErr w:type="spellStart"/>
      <w:r w:rsidRPr="00D61894">
        <w:rPr>
          <w:rFonts w:ascii="Times New Roman" w:eastAsia="Times New Roman" w:hAnsi="Times New Roman" w:cs="Times New Roman"/>
          <w:bCs/>
          <w:lang w:eastAsia="ru-RU"/>
        </w:rPr>
        <w:t>травмированию</w:t>
      </w:r>
      <w:proofErr w:type="spellEnd"/>
      <w:r w:rsidRPr="00D61894">
        <w:rPr>
          <w:rFonts w:ascii="Times New Roman" w:eastAsia="Times New Roman" w:hAnsi="Times New Roman" w:cs="Times New Roman"/>
          <w:bCs/>
          <w:lang w:eastAsia="ru-RU"/>
        </w:rPr>
        <w:t xml:space="preserve">, а также </w:t>
      </w:r>
      <w:r w:rsidRPr="00D61894">
        <w:rPr>
          <w:rFonts w:ascii="Times New Roman" w:eastAsia="Times New Roman" w:hAnsi="Times New Roman" w:cs="Times New Roman"/>
          <w:bCs/>
          <w:u w:val="single"/>
          <w:lang w:eastAsia="ru-RU"/>
        </w:rPr>
        <w:t xml:space="preserve">факт ознакомления с ними работника, </w:t>
      </w:r>
      <w:r w:rsidRPr="00D61894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что является принципиальным моментом для работодателя</w:t>
      </w:r>
      <w:r w:rsidRPr="00D61894">
        <w:rPr>
          <w:rFonts w:ascii="Times New Roman" w:eastAsia="Times New Roman" w:hAnsi="Times New Roman" w:cs="Times New Roman"/>
          <w:bCs/>
          <w:lang w:eastAsia="ru-RU"/>
        </w:rPr>
        <w:t xml:space="preserve">.  </w:t>
      </w:r>
    </w:p>
    <w:p w:rsidR="00177725" w:rsidRPr="004D3627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b/>
          <w:bCs/>
          <w:lang w:eastAsia="ru-RU"/>
        </w:rPr>
        <w:t>ПОДВОДИМ ИТОГИ: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74C14CD" wp14:editId="3CC6EFCA">
            <wp:extent cx="569595" cy="569595"/>
            <wp:effectExtent l="0" t="0" r="0" b="1905"/>
            <wp:docPr id="2" name="Рисунок 2" descr="https://ceut38.ru/static/images/icon-art-18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ut38.ru/static/images/icon-art-18-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894">
        <w:rPr>
          <w:rFonts w:ascii="Times New Roman" w:eastAsia="Times New Roman" w:hAnsi="Times New Roman" w:cs="Times New Roman"/>
          <w:lang w:eastAsia="ru-RU"/>
        </w:rPr>
        <w:t xml:space="preserve">Оценка </w:t>
      </w:r>
      <w:proofErr w:type="spellStart"/>
      <w:r w:rsidRPr="00D61894">
        <w:rPr>
          <w:rFonts w:ascii="Times New Roman" w:eastAsia="Times New Roman" w:hAnsi="Times New Roman" w:cs="Times New Roman"/>
          <w:lang w:eastAsia="ru-RU"/>
        </w:rPr>
        <w:t>профрисков</w:t>
      </w:r>
      <w:proofErr w:type="spellEnd"/>
      <w:r w:rsidRPr="00D61894">
        <w:rPr>
          <w:rFonts w:ascii="Times New Roman" w:eastAsia="Times New Roman" w:hAnsi="Times New Roman" w:cs="Times New Roman"/>
          <w:lang w:eastAsia="ru-RU"/>
        </w:rPr>
        <w:t xml:space="preserve"> – отдельная административная процедура, оценивающая факторы ОПАСНОСТИ на рабочих местах, НЕ заменяющая СОУТ, ОБЯЗАТЕЛЬНАЯ с 1 марта 2022 года!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6E9E0D7" wp14:editId="45636462">
            <wp:extent cx="569595" cy="569595"/>
            <wp:effectExtent l="0" t="0" r="0" b="1905"/>
            <wp:docPr id="1" name="Рисунок 1" descr="https://ceut38.ru/static/images/icon-art-18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eut38.ru/static/images/icon-art-18-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894">
        <w:rPr>
          <w:rFonts w:ascii="Times New Roman" w:eastAsia="Times New Roman" w:hAnsi="Times New Roman" w:cs="Times New Roman"/>
          <w:lang w:eastAsia="ru-RU"/>
        </w:rPr>
        <w:t>Результаты оценки необходимы: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для обеспечения законных прав и гарантий работников,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 xml:space="preserve">для решения вопросов выдачи работников </w:t>
      </w:r>
      <w:proofErr w:type="gramStart"/>
      <w:r w:rsidRPr="00D61894">
        <w:rPr>
          <w:rFonts w:ascii="Times New Roman" w:eastAsia="Times New Roman" w:hAnsi="Times New Roman" w:cs="Times New Roman"/>
          <w:lang w:eastAsia="ru-RU"/>
        </w:rPr>
        <w:t>СИЗ</w:t>
      </w:r>
      <w:proofErr w:type="gramEnd"/>
      <w:r w:rsidRPr="00D61894">
        <w:rPr>
          <w:rFonts w:ascii="Times New Roman" w:eastAsia="Times New Roman" w:hAnsi="Times New Roman" w:cs="Times New Roman"/>
          <w:lang w:eastAsia="ru-RU"/>
        </w:rPr>
        <w:t xml:space="preserve"> и смывающих средств,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при решении отдельных вопросов обучения работников (в частности работы на высоте),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при реализации мероприятий по минимизации и исключению опасностей;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lang w:eastAsia="ru-RU"/>
        </w:rPr>
        <w:t>при расследовании несчастных случаев на производстве.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177725" w:rsidRPr="00D61894" w:rsidRDefault="00177725" w:rsidP="001777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Эксперты нашей организации всегда к Вашим услугам! Обращайтесь!</w:t>
      </w:r>
    </w:p>
    <w:p w:rsidR="00177725" w:rsidRPr="00D61894" w:rsidRDefault="00177725" w:rsidP="001777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С уважением, Соболева Маргарита,</w:t>
      </w:r>
    </w:p>
    <w:p w:rsidR="00177725" w:rsidRPr="00D61894" w:rsidRDefault="00177725" w:rsidP="001777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исполнительный директор ООО «Центр экспертизы условий труда»</w:t>
      </w:r>
    </w:p>
    <w:p w:rsidR="00177725" w:rsidRPr="00D61894" w:rsidRDefault="00177725" w:rsidP="001777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61894">
        <w:rPr>
          <w:rFonts w:ascii="Times New Roman" w:eastAsia="Times New Roman" w:hAnsi="Times New Roman" w:cs="Times New Roman"/>
          <w:i/>
          <w:iCs/>
          <w:lang w:eastAsia="ru-RU"/>
        </w:rPr>
        <w:t>8 914 000 14 46</w:t>
      </w:r>
    </w:p>
    <w:p w:rsidR="00177725" w:rsidRPr="00D61894" w:rsidRDefault="00177725" w:rsidP="0017772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B85055" w:rsidRPr="00D61894" w:rsidRDefault="00B85055" w:rsidP="0017772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sectPr w:rsidR="00B85055" w:rsidRPr="00D61894" w:rsidSect="00D90C96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83"/>
    <w:rsid w:val="00074F2B"/>
    <w:rsid w:val="00177725"/>
    <w:rsid w:val="001875E3"/>
    <w:rsid w:val="00361C09"/>
    <w:rsid w:val="00367982"/>
    <w:rsid w:val="003C58F9"/>
    <w:rsid w:val="00443AC9"/>
    <w:rsid w:val="004D3627"/>
    <w:rsid w:val="004E789F"/>
    <w:rsid w:val="00575A04"/>
    <w:rsid w:val="006328FC"/>
    <w:rsid w:val="00717F22"/>
    <w:rsid w:val="00754AAB"/>
    <w:rsid w:val="0081555F"/>
    <w:rsid w:val="008739BB"/>
    <w:rsid w:val="008F60B6"/>
    <w:rsid w:val="009126E1"/>
    <w:rsid w:val="009C6C79"/>
    <w:rsid w:val="00B85055"/>
    <w:rsid w:val="00C10761"/>
    <w:rsid w:val="00C8670C"/>
    <w:rsid w:val="00D61894"/>
    <w:rsid w:val="00D6238B"/>
    <w:rsid w:val="00D90C96"/>
    <w:rsid w:val="00DC4B7F"/>
    <w:rsid w:val="00E5310F"/>
    <w:rsid w:val="00E90C1A"/>
    <w:rsid w:val="00EB74D1"/>
    <w:rsid w:val="00EC05A3"/>
    <w:rsid w:val="00F62A83"/>
    <w:rsid w:val="00F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2A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A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62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2A83"/>
    <w:rPr>
      <w:i/>
      <w:iCs/>
    </w:rPr>
  </w:style>
  <w:style w:type="character" w:styleId="a5">
    <w:name w:val="Strong"/>
    <w:basedOn w:val="a0"/>
    <w:uiPriority w:val="22"/>
    <w:qFormat/>
    <w:rsid w:val="00F62A8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62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2A8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54A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2A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A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62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2A83"/>
    <w:rPr>
      <w:i/>
      <w:iCs/>
    </w:rPr>
  </w:style>
  <w:style w:type="character" w:styleId="a5">
    <w:name w:val="Strong"/>
    <w:basedOn w:val="a0"/>
    <w:uiPriority w:val="22"/>
    <w:qFormat/>
    <w:rsid w:val="00F62A8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62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2A8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54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Соболева</dc:creator>
  <cp:lastModifiedBy>Маргарита Соболева</cp:lastModifiedBy>
  <cp:revision>13</cp:revision>
  <dcterms:created xsi:type="dcterms:W3CDTF">2023-07-27T01:41:00Z</dcterms:created>
  <dcterms:modified xsi:type="dcterms:W3CDTF">2023-07-27T09:12:00Z</dcterms:modified>
</cp:coreProperties>
</file>