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93ED1" w14:textId="77777777" w:rsidR="00793E68" w:rsidRPr="002468D8" w:rsidRDefault="00793E68" w:rsidP="00793E68">
      <w:pPr>
        <w:pStyle w:val="af0"/>
        <w:jc w:val="center"/>
      </w:pPr>
      <w:r w:rsidRPr="002468D8">
        <w:rPr>
          <w:noProof/>
          <w:lang w:eastAsia="ru-RU"/>
        </w:rPr>
        <w:drawing>
          <wp:inline distT="0" distB="0" distL="0" distR="0" wp14:anchorId="188AB9F8" wp14:editId="1D0D1139">
            <wp:extent cx="659130" cy="81788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BD7AF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8D8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6E3D004F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8D8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3541C4EB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8D8">
        <w:rPr>
          <w:rFonts w:ascii="Times New Roman" w:hAnsi="Times New Roman"/>
          <w:b/>
          <w:bCs/>
          <w:sz w:val="28"/>
          <w:szCs w:val="28"/>
        </w:rPr>
        <w:t xml:space="preserve">Усольского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2468D8">
        <w:rPr>
          <w:rFonts w:ascii="Times New Roman" w:hAnsi="Times New Roman"/>
          <w:b/>
          <w:bCs/>
          <w:sz w:val="28"/>
          <w:szCs w:val="28"/>
        </w:rPr>
        <w:t xml:space="preserve">униципального района </w:t>
      </w:r>
    </w:p>
    <w:p w14:paraId="372C4CB4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Иркутской области</w:t>
      </w:r>
    </w:p>
    <w:p w14:paraId="39876D5B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B7B1F57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8D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5D6E19EE" w14:textId="06FAB329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468D8">
        <w:rPr>
          <w:rFonts w:ascii="Times New Roman" w:hAnsi="Times New Roman"/>
          <w:sz w:val="28"/>
          <w:szCs w:val="28"/>
        </w:rPr>
        <w:t xml:space="preserve">От </w:t>
      </w:r>
      <w:r w:rsidR="00C16B8A">
        <w:rPr>
          <w:rFonts w:ascii="Times New Roman" w:hAnsi="Times New Roman"/>
          <w:sz w:val="28"/>
          <w:szCs w:val="28"/>
        </w:rPr>
        <w:t xml:space="preserve">16.01.2023 </w:t>
      </w:r>
      <w:bookmarkStart w:id="0" w:name="_GoBack"/>
      <w:bookmarkEnd w:id="0"/>
      <w:r w:rsidRPr="002468D8">
        <w:rPr>
          <w:rFonts w:ascii="Times New Roman" w:hAnsi="Times New Roman"/>
          <w:sz w:val="28"/>
          <w:szCs w:val="28"/>
        </w:rPr>
        <w:t>г.</w:t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  <w:t xml:space="preserve">№ </w:t>
      </w:r>
      <w:r w:rsidR="00C16B8A">
        <w:rPr>
          <w:rFonts w:ascii="Times New Roman" w:hAnsi="Times New Roman"/>
          <w:sz w:val="28"/>
          <w:szCs w:val="28"/>
        </w:rPr>
        <w:t>10</w:t>
      </w:r>
    </w:p>
    <w:p w14:paraId="63E5AAAE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2468D8">
        <w:rPr>
          <w:rFonts w:ascii="Times New Roman" w:hAnsi="Times New Roman"/>
          <w:sz w:val="28"/>
          <w:szCs w:val="28"/>
        </w:rPr>
        <w:t>п</w:t>
      </w:r>
      <w:proofErr w:type="spellEnd"/>
      <w:r w:rsidRPr="002468D8">
        <w:rPr>
          <w:rFonts w:ascii="Times New Roman" w:hAnsi="Times New Roman"/>
          <w:sz w:val="28"/>
          <w:szCs w:val="28"/>
        </w:rPr>
        <w:t>. Белореченский</w:t>
      </w:r>
    </w:p>
    <w:p w14:paraId="1AE1106A" w14:textId="77777777" w:rsidR="003F1E8D" w:rsidRPr="00B47D5E" w:rsidRDefault="003F1E8D" w:rsidP="003F1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1AC214" w14:textId="04C9ADF6" w:rsidR="004E077A" w:rsidRDefault="004E077A" w:rsidP="004E07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r w:rsidR="00D82F16">
        <w:rPr>
          <w:rFonts w:ascii="Times New Roman" w:hAnsi="Times New Roman"/>
          <w:b/>
          <w:sz w:val="28"/>
          <w:szCs w:val="28"/>
          <w:lang w:eastAsia="ru-RU"/>
        </w:rPr>
        <w:t>в муниципальную программу</w:t>
      </w:r>
    </w:p>
    <w:p w14:paraId="0E1CC64B" w14:textId="4F5C9E79" w:rsidR="004E077A" w:rsidRDefault="004E077A" w:rsidP="00712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Развитие </w:t>
      </w:r>
      <w:r w:rsidR="0071219E">
        <w:rPr>
          <w:rFonts w:ascii="Times New Roman" w:hAnsi="Times New Roman"/>
          <w:b/>
          <w:sz w:val="28"/>
          <w:szCs w:val="28"/>
        </w:rPr>
        <w:t>туризма</w:t>
      </w:r>
      <w:r w:rsidR="0071219E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eastAsia="ru-RU"/>
        </w:rPr>
        <w:t>на 2020-2025 годы</w:t>
      </w:r>
    </w:p>
    <w:p w14:paraId="040BF75A" w14:textId="77777777" w:rsidR="003F1E8D" w:rsidRPr="00B47D5E" w:rsidRDefault="003F1E8D" w:rsidP="003F1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18AE953" w14:textId="45CB1F67" w:rsidR="0024569A" w:rsidRPr="006745ED" w:rsidRDefault="0024569A" w:rsidP="006C6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1A6BCF">
        <w:rPr>
          <w:rFonts w:ascii="Times New Roman" w:hAnsi="Times New Roman"/>
          <w:color w:val="000000"/>
          <w:sz w:val="28"/>
          <w:szCs w:val="28"/>
          <w:lang w:val="x-none" w:eastAsia="ru-RU"/>
        </w:rPr>
        <w:t>В соответствии с подпункт</w:t>
      </w:r>
      <w:r w:rsidR="00FB581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 </w:t>
      </w:r>
      <w:r w:rsidRPr="00980B66">
        <w:rPr>
          <w:rFonts w:ascii="Times New Roman" w:hAnsi="Times New Roman"/>
          <w:sz w:val="28"/>
          <w:szCs w:val="28"/>
          <w:lang w:val="x-none" w:eastAsia="ru-RU"/>
        </w:rPr>
        <w:t>5.4.</w:t>
      </w:r>
      <w:r w:rsidR="00765DD8">
        <w:rPr>
          <w:rFonts w:ascii="Times New Roman" w:hAnsi="Times New Roman"/>
          <w:sz w:val="28"/>
          <w:szCs w:val="28"/>
          <w:lang w:eastAsia="ru-RU"/>
        </w:rPr>
        <w:t>3</w:t>
      </w:r>
      <w:r w:rsidR="00980B66" w:rsidRPr="00980B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A6BCF">
        <w:rPr>
          <w:rFonts w:ascii="Times New Roman" w:hAnsi="Times New Roman"/>
          <w:color w:val="000000"/>
          <w:sz w:val="28"/>
          <w:szCs w:val="28"/>
          <w:lang w:val="x-none" w:eastAsia="ru-RU"/>
        </w:rPr>
        <w:t>пункта 5.4.</w:t>
      </w:r>
      <w:r>
        <w:rPr>
          <w:rFonts w:ascii="Times New Roman" w:hAnsi="Times New Roman"/>
          <w:sz w:val="28"/>
          <w:szCs w:val="28"/>
          <w:lang w:val="x-none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  <w:lang w:val="x-none"/>
        </w:rPr>
        <w:t xml:space="preserve"> 5  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 Порядка принятия решений о разработке, формировании, утверждении, реализации и оценки эффективности реализации муниципальных программ </w:t>
      </w:r>
      <w:r w:rsidR="006C668B" w:rsidRPr="006745ED">
        <w:rPr>
          <w:rFonts w:ascii="Times New Roman" w:hAnsi="Times New Roman"/>
          <w:sz w:val="28"/>
          <w:szCs w:val="28"/>
          <w:lang w:val="x-none"/>
        </w:rPr>
        <w:t xml:space="preserve">Усольского 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муниципального района </w:t>
      </w:r>
      <w:r w:rsidR="006C668B">
        <w:rPr>
          <w:rFonts w:ascii="Times New Roman" w:hAnsi="Times New Roman"/>
          <w:sz w:val="28"/>
          <w:szCs w:val="28"/>
        </w:rPr>
        <w:t>Иркутской области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, утвержденного постановлением администрации </w:t>
      </w:r>
      <w:r w:rsidR="006C668B" w:rsidRPr="006745ED">
        <w:rPr>
          <w:rFonts w:ascii="Times New Roman" w:hAnsi="Times New Roman"/>
          <w:sz w:val="28"/>
          <w:szCs w:val="28"/>
          <w:lang w:val="x-none"/>
        </w:rPr>
        <w:t xml:space="preserve">Усольского 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муниципального района </w:t>
      </w:r>
      <w:r w:rsidR="006C668B">
        <w:rPr>
          <w:rFonts w:ascii="Times New Roman" w:hAnsi="Times New Roman"/>
          <w:sz w:val="28"/>
          <w:szCs w:val="28"/>
        </w:rPr>
        <w:t xml:space="preserve">Иркутской области 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от 21.02.2019г. №229 </w:t>
      </w:r>
      <w:r>
        <w:rPr>
          <w:rFonts w:ascii="Times New Roman" w:hAnsi="Times New Roman"/>
          <w:sz w:val="28"/>
          <w:szCs w:val="28"/>
          <w:lang w:val="x-none"/>
        </w:rPr>
        <w:t xml:space="preserve">(в редакции от </w:t>
      </w:r>
      <w:r w:rsidR="006C668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x-none"/>
        </w:rPr>
        <w:t>.</w:t>
      </w:r>
      <w:r w:rsidR="006C668B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  <w:lang w:val="x-none"/>
        </w:rPr>
        <w:t>.202</w:t>
      </w:r>
      <w:r w:rsidR="006C668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x-none"/>
        </w:rPr>
        <w:t>г. №</w:t>
      </w:r>
      <w:r w:rsidR="006C668B">
        <w:rPr>
          <w:rFonts w:ascii="Times New Roman" w:hAnsi="Times New Roman"/>
          <w:sz w:val="28"/>
          <w:szCs w:val="28"/>
        </w:rPr>
        <w:t>430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), </w:t>
      </w:r>
      <w:proofErr w:type="spellStart"/>
      <w:r w:rsidRPr="006745ED">
        <w:rPr>
          <w:rFonts w:ascii="Times New Roman" w:hAnsi="Times New Roman"/>
          <w:sz w:val="28"/>
          <w:szCs w:val="28"/>
          <w:lang w:val="x-none"/>
        </w:rPr>
        <w:t>ст.ст</w:t>
      </w:r>
      <w:proofErr w:type="spellEnd"/>
      <w:r w:rsidRPr="006745ED">
        <w:rPr>
          <w:rFonts w:ascii="Times New Roman" w:hAnsi="Times New Roman"/>
          <w:sz w:val="28"/>
          <w:szCs w:val="28"/>
          <w:lang w:val="x-none"/>
        </w:rPr>
        <w:t>.</w:t>
      </w:r>
      <w:r w:rsidR="00945C91">
        <w:rPr>
          <w:rFonts w:ascii="Times New Roman" w:hAnsi="Times New Roman"/>
          <w:sz w:val="28"/>
          <w:szCs w:val="28"/>
        </w:rPr>
        <w:t xml:space="preserve"> </w:t>
      </w:r>
      <w:r w:rsidR="00980B66">
        <w:rPr>
          <w:rFonts w:ascii="Times New Roman" w:hAnsi="Times New Roman"/>
          <w:sz w:val="28"/>
          <w:szCs w:val="28"/>
        </w:rPr>
        <w:t xml:space="preserve">6, </w:t>
      </w:r>
      <w:r w:rsidRPr="006745ED">
        <w:rPr>
          <w:rFonts w:ascii="Times New Roman" w:hAnsi="Times New Roman"/>
          <w:sz w:val="28"/>
          <w:szCs w:val="28"/>
          <w:lang w:val="x-none"/>
        </w:rPr>
        <w:t>22, 46 Устава Усольского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Иркутской области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, администрация Усольского муниципального района </w:t>
      </w:r>
      <w:r>
        <w:rPr>
          <w:rFonts w:ascii="Times New Roman" w:hAnsi="Times New Roman"/>
          <w:sz w:val="28"/>
          <w:szCs w:val="28"/>
        </w:rPr>
        <w:t>Иркутской области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14:paraId="792618E0" w14:textId="77777777" w:rsidR="0024569A" w:rsidRDefault="0024569A" w:rsidP="005A7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>ПОСТАНОВЛЯЕТ:</w:t>
      </w:r>
    </w:p>
    <w:p w14:paraId="3A544773" w14:textId="7020B7AF" w:rsidR="00CF0235" w:rsidRDefault="00060088" w:rsidP="00D82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="00CF0235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D82F16">
        <w:rPr>
          <w:rFonts w:ascii="Times New Roman" w:hAnsi="Times New Roman"/>
          <w:color w:val="000000"/>
          <w:spacing w:val="-3"/>
          <w:sz w:val="28"/>
          <w:szCs w:val="28"/>
        </w:rPr>
        <w:t xml:space="preserve">Внести в муниципальную программу </w:t>
      </w:r>
      <w:r w:rsidR="00D82F16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D82F16">
        <w:rPr>
          <w:rFonts w:ascii="Times New Roman" w:hAnsi="Times New Roman"/>
          <w:sz w:val="28"/>
          <w:szCs w:val="28"/>
          <w:lang w:eastAsia="ru-RU"/>
        </w:rPr>
        <w:t>Развитие туризма» на 2020-2025 г., утвержденную постановлением администрации Усольского муниципального района Иркутской области от 01.11.2019г. №1102</w:t>
      </w:r>
      <w:r w:rsidR="00D82F16">
        <w:rPr>
          <w:rFonts w:ascii="Times New Roman" w:hAnsi="Times New Roman"/>
          <w:sz w:val="28"/>
          <w:szCs w:val="28"/>
        </w:rPr>
        <w:t xml:space="preserve"> </w:t>
      </w:r>
      <w:r w:rsidR="00CF0235">
        <w:rPr>
          <w:rFonts w:ascii="Times New Roman" w:hAnsi="Times New Roman"/>
          <w:sz w:val="28"/>
          <w:szCs w:val="28"/>
        </w:rPr>
        <w:t xml:space="preserve">(в </w:t>
      </w:r>
      <w:r>
        <w:rPr>
          <w:rFonts w:ascii="Times New Roman" w:hAnsi="Times New Roman"/>
          <w:sz w:val="28"/>
          <w:szCs w:val="28"/>
        </w:rPr>
        <w:t>редакции от</w:t>
      </w:r>
      <w:r w:rsidR="00BA2804">
        <w:rPr>
          <w:rFonts w:ascii="Times New Roman" w:hAnsi="Times New Roman"/>
          <w:sz w:val="28"/>
          <w:szCs w:val="28"/>
        </w:rPr>
        <w:t xml:space="preserve"> </w:t>
      </w:r>
      <w:r w:rsidR="002F0DE1">
        <w:rPr>
          <w:rFonts w:ascii="Times New Roman" w:hAnsi="Times New Roman"/>
          <w:sz w:val="28"/>
          <w:szCs w:val="28"/>
        </w:rPr>
        <w:t>23.12.2022</w:t>
      </w:r>
      <w:r w:rsidR="00D84E15">
        <w:rPr>
          <w:rFonts w:ascii="Times New Roman" w:hAnsi="Times New Roman"/>
          <w:sz w:val="28"/>
          <w:szCs w:val="28"/>
        </w:rPr>
        <w:t>г. №</w:t>
      </w:r>
      <w:r w:rsidR="002F0DE1">
        <w:rPr>
          <w:rFonts w:ascii="Times New Roman" w:hAnsi="Times New Roman"/>
          <w:sz w:val="28"/>
          <w:szCs w:val="28"/>
        </w:rPr>
        <w:t>895</w:t>
      </w:r>
      <w:r w:rsidR="00CF0235">
        <w:rPr>
          <w:rFonts w:ascii="Times New Roman" w:hAnsi="Times New Roman"/>
          <w:sz w:val="28"/>
          <w:szCs w:val="28"/>
        </w:rPr>
        <w:t>)</w:t>
      </w:r>
      <w:r w:rsidR="00CF02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B18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  <w:r w:rsidR="00CF0235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14:paraId="6D3A5034" w14:textId="0930EFFD" w:rsidR="0015225E" w:rsidRDefault="0015225E" w:rsidP="0079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1.1.в паспорте муниципальной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графу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«Объемы финансирования муниципальной программы по источникам и срокам»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5983"/>
      </w:tblGrid>
      <w:tr w:rsidR="0015225E" w14:paraId="029D3AA3" w14:textId="77777777" w:rsidTr="007961DF">
        <w:trPr>
          <w:trHeight w:val="7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DC70" w14:textId="77777777" w:rsidR="0015225E" w:rsidRDefault="0015225E" w:rsidP="0015225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 финансирования муниципальной программы по источникам и срокам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B724" w14:textId="4F12DD53" w:rsidR="0015225E" w:rsidRDefault="0015225E" w:rsidP="00152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финансирования на 2020 – 2025 годы составляет </w:t>
            </w:r>
            <w:bookmarkStart w:id="1" w:name="_Hlk106963173"/>
            <w:r w:rsidR="00AA1AE3">
              <w:rPr>
                <w:rFonts w:ascii="Times New Roman" w:eastAsia="Times New Roman" w:hAnsi="Times New Roman"/>
              </w:rPr>
              <w:t>2144,06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bookmarkEnd w:id="1"/>
            <w:r>
              <w:rPr>
                <w:rFonts w:ascii="Times New Roman" w:hAnsi="Times New Roman"/>
              </w:rPr>
              <w:t>тыс. руб.:</w:t>
            </w:r>
          </w:p>
          <w:p w14:paraId="539A9CB2" w14:textId="77777777" w:rsidR="0015225E" w:rsidRDefault="0015225E" w:rsidP="0015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311,36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D7A307A" w14:textId="77777777" w:rsidR="0015225E" w:rsidRDefault="0015225E" w:rsidP="0015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291,60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3A2B408" w14:textId="77777777" w:rsidR="0015225E" w:rsidRDefault="0015225E" w:rsidP="0015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bookmarkStart w:id="2" w:name="_Hlk106963157"/>
            <w:r>
              <w:rPr>
                <w:rFonts w:ascii="Times New Roman" w:hAnsi="Times New Roman"/>
              </w:rPr>
              <w:t xml:space="preserve">456,60 </w:t>
            </w:r>
            <w:bookmarkEnd w:id="2"/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3E14630" w14:textId="7AF49251" w:rsidR="0015225E" w:rsidRDefault="0015225E" w:rsidP="0015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361,5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44E6A84" w14:textId="7FF0F1E7" w:rsidR="0015225E" w:rsidRDefault="0015225E" w:rsidP="0015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361,5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F5923F2" w14:textId="7B46A52D" w:rsidR="0015225E" w:rsidRDefault="0015225E" w:rsidP="00152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– 361,5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9C4B428" w14:textId="3786AD04" w:rsidR="0015225E" w:rsidRDefault="0015225E" w:rsidP="00152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 средства бюджета Усольского муниципального района Иркутской области </w:t>
            </w:r>
            <w:r w:rsidR="00AA1AE3">
              <w:rPr>
                <w:rFonts w:ascii="Times New Roman" w:eastAsia="Times New Roman" w:hAnsi="Times New Roman"/>
              </w:rPr>
              <w:t>2144,06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тыс. руб., в том числе по годам: </w:t>
            </w:r>
          </w:p>
          <w:p w14:paraId="3A405A0B" w14:textId="77777777" w:rsidR="0015225E" w:rsidRDefault="0015225E" w:rsidP="0015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311,36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1CB26F8" w14:textId="77777777" w:rsidR="0015225E" w:rsidRDefault="0015225E" w:rsidP="0015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291,60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9A2E32A" w14:textId="77777777" w:rsidR="0015225E" w:rsidRDefault="0015225E" w:rsidP="0015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456,60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8F1B1BF" w14:textId="1E797C67" w:rsidR="0015225E" w:rsidRDefault="0015225E" w:rsidP="0015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2023 год – </w:t>
            </w:r>
            <w:r w:rsidR="00AA1AE3">
              <w:rPr>
                <w:rFonts w:ascii="Times New Roman" w:hAnsi="Times New Roman"/>
              </w:rPr>
              <w:t>361,5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B3CF760" w14:textId="2CB17E18" w:rsidR="0015225E" w:rsidRDefault="0015225E" w:rsidP="00152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2024 год – </w:t>
            </w:r>
            <w:r w:rsidR="00AA1AE3">
              <w:rPr>
                <w:rFonts w:ascii="Times New Roman" w:hAnsi="Times New Roman"/>
              </w:rPr>
              <w:t>361,5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1CEB1BFB" w14:textId="4D833103" w:rsidR="0015225E" w:rsidRDefault="0015225E" w:rsidP="001522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2025 год – </w:t>
            </w:r>
            <w:r w:rsidR="00AA1AE3">
              <w:rPr>
                <w:rFonts w:ascii="Times New Roman" w:hAnsi="Times New Roman"/>
              </w:rPr>
              <w:t>361,5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14:paraId="64DF3982" w14:textId="77777777" w:rsidR="0015225E" w:rsidRDefault="0015225E" w:rsidP="007961D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AE1634" w14:textId="77777777" w:rsidR="0015225E" w:rsidRDefault="0015225E" w:rsidP="007961D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в разделе 6 «Объемы финансирования муниципальной программы по источникам и срокам»:</w:t>
      </w:r>
    </w:p>
    <w:p w14:paraId="4B96C1E6" w14:textId="77777777" w:rsidR="0015225E" w:rsidRDefault="0015225E" w:rsidP="007961D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1.2.1.абзац второй изложить в следующей редакции:</w:t>
      </w:r>
    </w:p>
    <w:p w14:paraId="71997BCE" w14:textId="726181CB" w:rsidR="0015225E" w:rsidRPr="00E530A3" w:rsidRDefault="0015225E" w:rsidP="00796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«Общий объем финансирования на 2020 – 2025 годы составляет </w:t>
      </w:r>
      <w:r w:rsidRPr="00DF562F">
        <w:rPr>
          <w:rFonts w:ascii="Times New Roman" w:eastAsia="Times New Roman" w:hAnsi="Times New Roman"/>
          <w:sz w:val="28"/>
          <w:szCs w:val="28"/>
        </w:rPr>
        <w:t>2</w:t>
      </w:r>
      <w:r w:rsidR="00AA1AE3">
        <w:rPr>
          <w:rFonts w:ascii="Times New Roman" w:eastAsia="Times New Roman" w:hAnsi="Times New Roman"/>
          <w:sz w:val="28"/>
          <w:szCs w:val="28"/>
        </w:rPr>
        <w:t>144,06</w:t>
      </w:r>
      <w:r w:rsidRPr="00DF562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530A3">
        <w:rPr>
          <w:rFonts w:ascii="Times New Roman" w:hAnsi="Times New Roman"/>
          <w:sz w:val="28"/>
          <w:szCs w:val="28"/>
        </w:rPr>
        <w:t>тыс. руб.:</w:t>
      </w:r>
    </w:p>
    <w:p w14:paraId="282F7337" w14:textId="77777777" w:rsidR="0015225E" w:rsidRPr="00E530A3" w:rsidRDefault="0015225E" w:rsidP="0079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2020 год – 311,36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3F63D5AE" w14:textId="77777777" w:rsidR="0015225E" w:rsidRPr="00E530A3" w:rsidRDefault="0015225E" w:rsidP="0079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291,6</w:t>
      </w:r>
      <w:r w:rsidRPr="00E530A3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74093FBC" w14:textId="77777777" w:rsidR="0015225E" w:rsidRPr="00E530A3" w:rsidRDefault="0015225E" w:rsidP="0079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2022 год – </w:t>
      </w:r>
      <w:bookmarkStart w:id="3" w:name="_Hlk106963217"/>
      <w:r w:rsidRPr="00BA2804">
        <w:rPr>
          <w:rFonts w:ascii="Times New Roman" w:hAnsi="Times New Roman"/>
          <w:sz w:val="28"/>
          <w:szCs w:val="28"/>
        </w:rPr>
        <w:t>456,60</w:t>
      </w:r>
      <w:bookmarkEnd w:id="3"/>
      <w:r w:rsidRPr="00BA28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21DF1319" w14:textId="45B829C8" w:rsidR="0015225E" w:rsidRPr="00E530A3" w:rsidRDefault="0015225E" w:rsidP="0079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2023 год – </w:t>
      </w:r>
      <w:r w:rsidR="00AA1AE3">
        <w:rPr>
          <w:rFonts w:ascii="Times New Roman" w:hAnsi="Times New Roman"/>
          <w:sz w:val="28"/>
          <w:szCs w:val="28"/>
        </w:rPr>
        <w:t>361,50</w:t>
      </w:r>
      <w:r w:rsidRPr="00E53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05EC6D0B" w14:textId="58300838" w:rsidR="0015225E" w:rsidRPr="00E530A3" w:rsidRDefault="0015225E" w:rsidP="0079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2024 год – </w:t>
      </w:r>
      <w:r w:rsidR="00AA1AE3">
        <w:rPr>
          <w:rFonts w:ascii="Times New Roman" w:hAnsi="Times New Roman"/>
          <w:sz w:val="28"/>
          <w:szCs w:val="28"/>
        </w:rPr>
        <w:t>361,50</w:t>
      </w:r>
      <w:r w:rsidRPr="00E53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5A1FF2FF" w14:textId="17443C93" w:rsidR="0015225E" w:rsidRPr="00E530A3" w:rsidRDefault="0015225E" w:rsidP="007961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2025 год – </w:t>
      </w:r>
      <w:r w:rsidR="00AA1AE3">
        <w:rPr>
          <w:rFonts w:ascii="Times New Roman" w:hAnsi="Times New Roman"/>
          <w:sz w:val="28"/>
          <w:szCs w:val="28"/>
        </w:rPr>
        <w:t>361,50</w:t>
      </w:r>
      <w:r w:rsidRPr="00E53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16B9FCBA" w14:textId="2F42EFF0" w:rsidR="0015225E" w:rsidRPr="00E530A3" w:rsidRDefault="0015225E" w:rsidP="00796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из них средства бюджета Усольского муниципального района Иркутской области </w:t>
      </w:r>
      <w:r w:rsidR="00AA1AE3">
        <w:rPr>
          <w:rFonts w:ascii="Times New Roman" w:eastAsia="Times New Roman" w:hAnsi="Times New Roman"/>
          <w:sz w:val="28"/>
          <w:szCs w:val="28"/>
        </w:rPr>
        <w:t>2144,06</w:t>
      </w:r>
      <w:r w:rsidRPr="00DF562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530A3">
        <w:rPr>
          <w:rFonts w:ascii="Times New Roman" w:hAnsi="Times New Roman"/>
          <w:sz w:val="28"/>
          <w:szCs w:val="28"/>
        </w:rPr>
        <w:t xml:space="preserve">тыс. руб., в том числе по годам: </w:t>
      </w:r>
    </w:p>
    <w:p w14:paraId="7821281C" w14:textId="77777777" w:rsidR="0015225E" w:rsidRPr="00E530A3" w:rsidRDefault="0015225E" w:rsidP="0079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2020 год – 311,36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2B0CB162" w14:textId="77777777" w:rsidR="0015225E" w:rsidRPr="00E530A3" w:rsidRDefault="0015225E" w:rsidP="0079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291</w:t>
      </w:r>
      <w:r w:rsidRPr="00E530A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E530A3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20FDD625" w14:textId="77777777" w:rsidR="0015225E" w:rsidRPr="00E530A3" w:rsidRDefault="0015225E" w:rsidP="0079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2022 год – </w:t>
      </w:r>
      <w:r w:rsidRPr="00BA2804">
        <w:rPr>
          <w:rFonts w:ascii="Times New Roman" w:hAnsi="Times New Roman"/>
          <w:sz w:val="28"/>
          <w:szCs w:val="28"/>
        </w:rPr>
        <w:t>456,60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450CFF3D" w14:textId="5308F943" w:rsidR="0015225E" w:rsidRPr="00E530A3" w:rsidRDefault="0015225E" w:rsidP="0079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>2023 год –</w:t>
      </w:r>
      <w:r w:rsidR="00AA1AE3">
        <w:rPr>
          <w:rFonts w:ascii="Times New Roman" w:hAnsi="Times New Roman"/>
          <w:sz w:val="28"/>
          <w:szCs w:val="28"/>
        </w:rPr>
        <w:t xml:space="preserve"> 361,50</w:t>
      </w:r>
      <w:r w:rsidRPr="00E53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1EA8B109" w14:textId="468E1002" w:rsidR="0015225E" w:rsidRPr="00E530A3" w:rsidRDefault="0015225E" w:rsidP="0079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2024 год – </w:t>
      </w:r>
      <w:r w:rsidR="00AA1AE3">
        <w:rPr>
          <w:rFonts w:ascii="Times New Roman" w:hAnsi="Times New Roman"/>
          <w:sz w:val="28"/>
          <w:szCs w:val="28"/>
        </w:rPr>
        <w:t>361,50</w:t>
      </w:r>
      <w:r w:rsidRPr="00E53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</w:p>
    <w:p w14:paraId="489C72FF" w14:textId="6BBDE16C" w:rsidR="0015225E" w:rsidRPr="00E530A3" w:rsidRDefault="0015225E" w:rsidP="00796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2025 год – </w:t>
      </w:r>
      <w:r w:rsidR="00AA1AE3">
        <w:rPr>
          <w:rFonts w:ascii="Times New Roman" w:hAnsi="Times New Roman"/>
          <w:sz w:val="28"/>
          <w:szCs w:val="28"/>
        </w:rPr>
        <w:t>361,50</w:t>
      </w:r>
      <w:r w:rsidRPr="00E53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30A3">
        <w:rPr>
          <w:rFonts w:ascii="Times New Roman" w:hAnsi="Times New Roman"/>
          <w:sz w:val="28"/>
          <w:szCs w:val="28"/>
        </w:rPr>
        <w:t>тыс.руб</w:t>
      </w:r>
      <w:proofErr w:type="spellEnd"/>
      <w:r w:rsidRPr="00E530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</w:p>
    <w:p w14:paraId="34F47A7A" w14:textId="77777777" w:rsidR="0015225E" w:rsidRDefault="0015225E" w:rsidP="0015225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1.2.2.</w:t>
      </w:r>
      <w:r>
        <w:rPr>
          <w:rFonts w:ascii="Times New Roman" w:hAnsi="Times New Roman"/>
          <w:sz w:val="28"/>
          <w:szCs w:val="28"/>
          <w:lang w:eastAsia="ru-RU"/>
        </w:rPr>
        <w:t>таблицу «</w:t>
      </w:r>
      <w:r>
        <w:rPr>
          <w:rFonts w:ascii="Times New Roman" w:hAnsi="Times New Roman"/>
          <w:sz w:val="28"/>
          <w:szCs w:val="28"/>
        </w:rPr>
        <w:t>Обоснование затрат на мероприятия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63"/>
        <w:gridCol w:w="4490"/>
        <w:gridCol w:w="1273"/>
        <w:gridCol w:w="3828"/>
      </w:tblGrid>
      <w:tr w:rsidR="00B343E7" w:rsidRPr="00B343E7" w14:paraId="220FFED5" w14:textId="77777777" w:rsidTr="00A120B8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05EE7A7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№</w:t>
            </w:r>
          </w:p>
          <w:p w14:paraId="03E9E0CA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п/п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61673F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Наименование мероприятия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9C2A8C4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Расчет затрат (с пояснениями)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BD1289D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Нормативная ссылка *</w:t>
            </w:r>
          </w:p>
        </w:tc>
      </w:tr>
      <w:tr w:rsidR="00A57E7B" w:rsidRPr="00B343E7" w14:paraId="35CE2BE0" w14:textId="77777777" w:rsidTr="00A120B8">
        <w:tc>
          <w:tcPr>
            <w:tcW w:w="25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34F312E" w14:textId="51837AF5" w:rsidR="00A57E7B" w:rsidRPr="00B343E7" w:rsidRDefault="00A57E7B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туризма»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01EA147" w14:textId="30BD9D9F" w:rsidR="00A57E7B" w:rsidRDefault="00A120B8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>
              <w:t>361,5</w:t>
            </w:r>
            <w:r w:rsidR="00A57E7B">
              <w:t xml:space="preserve"> </w:t>
            </w:r>
            <w:proofErr w:type="spellStart"/>
            <w:r w:rsidR="00A57E7B">
              <w:t>тыс.руб</w:t>
            </w:r>
            <w:proofErr w:type="spellEnd"/>
            <w:r w:rsidR="00A57E7B">
              <w:t>.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21E0C63" w14:textId="77777777" w:rsidR="00A57E7B" w:rsidRPr="00B343E7" w:rsidRDefault="00A57E7B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firstLine="2"/>
              <w:textAlignment w:val="baseline"/>
            </w:pPr>
          </w:p>
        </w:tc>
      </w:tr>
      <w:tr w:rsidR="00B343E7" w:rsidRPr="00B343E7" w14:paraId="1A659FF8" w14:textId="77777777" w:rsidTr="00A120B8">
        <w:tc>
          <w:tcPr>
            <w:tcW w:w="25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AFE527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Основное мероприятие 1 «Вовлечение широких слоев населения в мероприятия</w:t>
            </w:r>
          </w:p>
          <w:p w14:paraId="28F6F6B7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B343E7">
              <w:t>туристической направленности»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5639363" w14:textId="3BF62564" w:rsidR="003F1E8D" w:rsidRPr="00B343E7" w:rsidRDefault="00A120B8" w:rsidP="005A67D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>
              <w:t>31</w:t>
            </w:r>
            <w:r w:rsidR="005A67D4">
              <w:t>6</w:t>
            </w:r>
            <w:r>
              <w:t>,5</w:t>
            </w:r>
            <w:r w:rsidR="00BA5906">
              <w:t xml:space="preserve"> </w:t>
            </w:r>
            <w:r w:rsidR="003F1E8D" w:rsidRPr="00B343E7">
              <w:t>тыс. руб.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81A0CAF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firstLine="2"/>
              <w:textAlignment w:val="baseline"/>
            </w:pPr>
          </w:p>
        </w:tc>
      </w:tr>
      <w:tr w:rsidR="00B343E7" w:rsidRPr="00B343E7" w14:paraId="389C24E1" w14:textId="77777777" w:rsidTr="00A120B8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B6B374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1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0F321F" w14:textId="4F5E89E1" w:rsidR="003F1E8D" w:rsidRPr="00F73C3C" w:rsidRDefault="00F73C3C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C3C">
              <w:rPr>
                <w:rFonts w:ascii="Times New Roman" w:hAnsi="Times New Roman"/>
                <w:sz w:val="24"/>
                <w:szCs w:val="24"/>
              </w:rPr>
              <w:t>Организация и проведение событийных  мероприятий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D02A5F5" w14:textId="000EFCB5" w:rsidR="003F1E8D" w:rsidRPr="00B343E7" w:rsidRDefault="00A120B8" w:rsidP="005A67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A67D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 xml:space="preserve"> тыс.  руб.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A35968" w14:textId="74B3BFF4" w:rsidR="00FA34A4" w:rsidRPr="00B343E7" w:rsidRDefault="00FA34A4" w:rsidP="00F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Наградная</w:t>
            </w:r>
            <w:r w:rsidR="007B52BB">
              <w:rPr>
                <w:rFonts w:ascii="Times New Roman" w:hAnsi="Times New Roman"/>
                <w:sz w:val="24"/>
                <w:szCs w:val="24"/>
              </w:rPr>
              <w:t>, подарки</w:t>
            </w:r>
            <w:r w:rsidRPr="00B34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A67D4">
              <w:rPr>
                <w:rFonts w:ascii="Times New Roman" w:hAnsi="Times New Roman"/>
                <w:sz w:val="24"/>
                <w:szCs w:val="24"/>
              </w:rPr>
              <w:t>210</w:t>
            </w:r>
            <w:r w:rsidR="00A120B8">
              <w:rPr>
                <w:rFonts w:ascii="Times New Roman" w:hAnsi="Times New Roman"/>
                <w:sz w:val="24"/>
                <w:szCs w:val="24"/>
              </w:rPr>
              <w:t>,</w:t>
            </w:r>
            <w:r w:rsidR="007961DF">
              <w:rPr>
                <w:rFonts w:ascii="Times New Roman" w:hAnsi="Times New Roman"/>
                <w:sz w:val="24"/>
                <w:szCs w:val="24"/>
              </w:rPr>
              <w:t>7</w:t>
            </w:r>
            <w:r w:rsidR="00A120B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2A9A095" w14:textId="4E926BF7" w:rsidR="00FA34A4" w:rsidRPr="00B343E7" w:rsidRDefault="00B00DF8" w:rsidP="00F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 xml:space="preserve">Услуги </w:t>
            </w:r>
            <w:r w:rsidR="00A120B8">
              <w:rPr>
                <w:rFonts w:ascii="Times New Roman" w:hAnsi="Times New Roman"/>
                <w:sz w:val="24"/>
                <w:szCs w:val="24"/>
              </w:rPr>
              <w:t>(судей, грузчиков</w:t>
            </w:r>
            <w:r w:rsidR="007961DF">
              <w:rPr>
                <w:rFonts w:ascii="Times New Roman" w:hAnsi="Times New Roman"/>
                <w:sz w:val="24"/>
                <w:szCs w:val="24"/>
              </w:rPr>
              <w:t>, питания</w:t>
            </w:r>
            <w:r w:rsidR="00A120B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B343E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A120B8">
              <w:rPr>
                <w:rFonts w:ascii="Times New Roman" w:hAnsi="Times New Roman"/>
                <w:sz w:val="24"/>
                <w:szCs w:val="24"/>
              </w:rPr>
              <w:t>53,5</w:t>
            </w:r>
          </w:p>
          <w:p w14:paraId="2CDCDF9C" w14:textId="46832F96" w:rsidR="00B00DF8" w:rsidRPr="00B343E7" w:rsidRDefault="00B00DF8" w:rsidP="00F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 xml:space="preserve">Акарицидная обработка – </w:t>
            </w:r>
            <w:r w:rsidR="00A120B8">
              <w:rPr>
                <w:rFonts w:ascii="Times New Roman" w:hAnsi="Times New Roman"/>
                <w:sz w:val="24"/>
                <w:szCs w:val="24"/>
              </w:rPr>
              <w:t>5,5</w:t>
            </w:r>
          </w:p>
          <w:p w14:paraId="25C4992D" w14:textId="09E81A64" w:rsidR="00FA34A4" w:rsidRDefault="00FA34A4" w:rsidP="00F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 xml:space="preserve">ГСМ 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7961DF">
              <w:rPr>
                <w:rFonts w:ascii="Times New Roman" w:hAnsi="Times New Roman"/>
                <w:sz w:val="24"/>
                <w:szCs w:val="24"/>
              </w:rPr>
              <w:t>4,554</w:t>
            </w:r>
          </w:p>
          <w:p w14:paraId="03E36481" w14:textId="3EC74169" w:rsidR="007C3EA0" w:rsidRDefault="00A57E7B" w:rsidP="007C3E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Расходные материалы 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>(канцелярия, лента сигнальная, баннер,</w:t>
            </w:r>
            <w:r w:rsidR="00BA5906">
              <w:rPr>
                <w:rFonts w:ascii="Times New Roman" w:hAnsi="Times New Roman"/>
                <w:sz w:val="24"/>
                <w:szCs w:val="24"/>
              </w:rPr>
              <w:t xml:space="preserve"> одноразовая посуда и т.д.) – </w:t>
            </w:r>
            <w:r w:rsidR="007961DF">
              <w:rPr>
                <w:rFonts w:ascii="Times New Roman" w:hAnsi="Times New Roman"/>
                <w:sz w:val="24"/>
                <w:szCs w:val="24"/>
              </w:rPr>
              <w:t>33,216</w:t>
            </w:r>
          </w:p>
          <w:p w14:paraId="59A5618C" w14:textId="579A26EC" w:rsidR="003202CB" w:rsidRPr="00B343E7" w:rsidRDefault="003202CB" w:rsidP="007C3E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358" w:rsidRPr="00B343E7" w14:paraId="2E8ED860" w14:textId="77777777" w:rsidTr="00A120B8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90882C" w14:textId="5B657B56" w:rsidR="001E0358" w:rsidRDefault="00A120B8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C4F16E" w14:textId="7B01A83A" w:rsidR="001E0358" w:rsidRDefault="001E0358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03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Туристических маршрутов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769FDA1" w14:textId="3B1EFA57" w:rsidR="001E0358" w:rsidRDefault="00A120B8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6788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14:paraId="406EBCBD" w14:textId="3D1B5EB3" w:rsidR="007B52BB" w:rsidRDefault="007B52BB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4B65D7" w14:textId="1C943726" w:rsidR="001E0358" w:rsidRPr="00B343E7" w:rsidRDefault="00EA0365" w:rsidP="003F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365">
              <w:rPr>
                <w:rFonts w:ascii="Times New Roman" w:hAnsi="Times New Roman"/>
                <w:sz w:val="24"/>
                <w:szCs w:val="24"/>
              </w:rPr>
              <w:t xml:space="preserve">Наградная  - </w:t>
            </w:r>
            <w:r w:rsidR="00A120B8">
              <w:rPr>
                <w:rFonts w:ascii="Times New Roman" w:hAnsi="Times New Roman"/>
                <w:sz w:val="24"/>
                <w:szCs w:val="24"/>
              </w:rPr>
              <w:t>9</w:t>
            </w:r>
            <w:r w:rsidR="00E6788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343E7" w:rsidRPr="00B343E7" w14:paraId="325A4A41" w14:textId="77777777" w:rsidTr="00A120B8">
        <w:tc>
          <w:tcPr>
            <w:tcW w:w="25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54BC78F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2 «Реализация мероприятий, направленных на информирование граждан об Усольском районе»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338E24" w14:textId="2E36B145" w:rsidR="003F1E8D" w:rsidRPr="00B343E7" w:rsidRDefault="005A67D4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120B8">
              <w:rPr>
                <w:rFonts w:ascii="Times New Roman" w:hAnsi="Times New Roman"/>
                <w:sz w:val="24"/>
                <w:szCs w:val="24"/>
              </w:rPr>
              <w:t>,0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E0E913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3E7" w:rsidRPr="00B343E7" w14:paraId="62676BD5" w14:textId="77777777" w:rsidTr="00A120B8"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CDF7CF9" w14:textId="77777777" w:rsidR="003F1E8D" w:rsidRPr="00B343E7" w:rsidRDefault="003F1E8D" w:rsidP="00DE421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1</w:t>
            </w:r>
          </w:p>
        </w:tc>
        <w:tc>
          <w:tcPr>
            <w:tcW w:w="2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4CA42BC" w14:textId="6FCDAE33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 xml:space="preserve">Печать и издание наглядно-демонстративных материалов и </w:t>
            </w:r>
            <w:r w:rsidRPr="00B343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рекламной продукции (плакаты, буклеты, </w:t>
            </w:r>
            <w:r w:rsidRPr="00B343E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343E7">
              <w:rPr>
                <w:rFonts w:ascii="Times New Roman" w:hAnsi="Times New Roman"/>
                <w:sz w:val="24"/>
                <w:szCs w:val="24"/>
              </w:rPr>
              <w:t>-диски, видеоролики, календари, проспекты</w:t>
            </w:r>
            <w:r w:rsidR="00ED4BD1">
              <w:rPr>
                <w:rFonts w:ascii="Times New Roman" w:hAnsi="Times New Roman"/>
                <w:sz w:val="24"/>
                <w:szCs w:val="24"/>
              </w:rPr>
              <w:t>, ручки, пакеты и т.д.</w:t>
            </w:r>
            <w:r w:rsidRPr="00B343E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E6EFDD0" w14:textId="17EA920A" w:rsidR="003F1E8D" w:rsidRPr="00B343E7" w:rsidRDefault="002500A8" w:rsidP="005A67D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A67D4">
              <w:rPr>
                <w:rFonts w:ascii="Times New Roman" w:hAnsi="Times New Roman"/>
                <w:sz w:val="24"/>
                <w:szCs w:val="24"/>
              </w:rPr>
              <w:t>0</w:t>
            </w:r>
            <w:r w:rsidR="00A120B8">
              <w:rPr>
                <w:rFonts w:ascii="Times New Roman" w:hAnsi="Times New Roman"/>
                <w:sz w:val="24"/>
                <w:szCs w:val="24"/>
              </w:rPr>
              <w:t>,0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0EDDFF" w14:textId="702C480A" w:rsidR="00D34B53" w:rsidRPr="009143BE" w:rsidRDefault="00D34B53" w:rsidP="005A67D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</w:t>
            </w:r>
            <w:r w:rsidR="008F1A20">
              <w:rPr>
                <w:rFonts w:ascii="Times New Roman" w:hAnsi="Times New Roman"/>
              </w:rPr>
              <w:t>-</w:t>
            </w:r>
            <w:r w:rsidR="002500A8">
              <w:rPr>
                <w:rFonts w:ascii="Times New Roman" w:hAnsi="Times New Roman"/>
              </w:rPr>
              <w:t>1</w:t>
            </w:r>
            <w:r w:rsidR="005A67D4">
              <w:rPr>
                <w:rFonts w:ascii="Times New Roman" w:hAnsi="Times New Roman"/>
              </w:rPr>
              <w:t>0</w:t>
            </w:r>
            <w:r w:rsidR="00A120B8">
              <w:rPr>
                <w:rFonts w:ascii="Times New Roman" w:hAnsi="Times New Roman"/>
              </w:rPr>
              <w:t>,0</w:t>
            </w:r>
          </w:p>
        </w:tc>
      </w:tr>
      <w:tr w:rsidR="00B343E7" w:rsidRPr="00B343E7" w14:paraId="71896B06" w14:textId="77777777" w:rsidTr="00A120B8"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4A0AF4F" w14:textId="77777777" w:rsidR="003F1E8D" w:rsidRPr="00B343E7" w:rsidRDefault="003F1E8D" w:rsidP="00DE421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lastRenderedPageBreak/>
              <w:t>2</w:t>
            </w:r>
          </w:p>
        </w:tc>
        <w:tc>
          <w:tcPr>
            <w:tcW w:w="2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37236E1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Изготовление и установка информационных табло, знаков и надписей в общественных местах и местах, часто посещаемых туристами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FB00CAA" w14:textId="0F570A2B" w:rsidR="003F1E8D" w:rsidRPr="00B343E7" w:rsidRDefault="008F1A20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>,0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E28EB4" w14:textId="6F8EF6AD" w:rsidR="00ED4BD1" w:rsidRPr="009143BE" w:rsidRDefault="00F1709D" w:rsidP="00FB07B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143BE">
              <w:rPr>
                <w:rFonts w:ascii="Times New Roman" w:hAnsi="Times New Roman"/>
              </w:rPr>
              <w:t xml:space="preserve">Изготовление информационного </w:t>
            </w:r>
            <w:r w:rsidR="00FB07BD">
              <w:rPr>
                <w:rFonts w:ascii="Times New Roman" w:hAnsi="Times New Roman"/>
              </w:rPr>
              <w:t>стенда</w:t>
            </w:r>
            <w:r w:rsidRPr="009143BE">
              <w:rPr>
                <w:rFonts w:ascii="Times New Roman" w:hAnsi="Times New Roman"/>
              </w:rPr>
              <w:t xml:space="preserve"> </w:t>
            </w:r>
            <w:r w:rsidR="008F1A20">
              <w:rPr>
                <w:rFonts w:ascii="Times New Roman" w:hAnsi="Times New Roman"/>
              </w:rPr>
              <w:t>–</w:t>
            </w:r>
            <w:r w:rsidRPr="009143BE">
              <w:rPr>
                <w:rFonts w:ascii="Times New Roman" w:hAnsi="Times New Roman"/>
              </w:rPr>
              <w:t xml:space="preserve"> </w:t>
            </w:r>
            <w:r w:rsidR="008F1A20">
              <w:rPr>
                <w:rFonts w:ascii="Times New Roman" w:hAnsi="Times New Roman"/>
              </w:rPr>
              <w:t>10,0</w:t>
            </w:r>
          </w:p>
        </w:tc>
      </w:tr>
      <w:tr w:rsidR="00D34B53" w:rsidRPr="00B343E7" w14:paraId="683FC646" w14:textId="77777777" w:rsidTr="00A120B8"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853B146" w14:textId="1C0FE6A0" w:rsidR="00D34B53" w:rsidRPr="00B343E7" w:rsidRDefault="00D34B53" w:rsidP="00DE421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2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C49775" w14:textId="1B1BFEEF" w:rsidR="00D34B53" w:rsidRPr="00B343E7" w:rsidRDefault="00D34B53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B53">
              <w:rPr>
                <w:rFonts w:ascii="Times New Roman" w:hAnsi="Times New Roman"/>
                <w:sz w:val="24"/>
                <w:szCs w:val="24"/>
              </w:rPr>
              <w:t>Разработка и издание ежегодного единого событийного календаря мероприятий района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9F332DB" w14:textId="122D142D" w:rsidR="00D34B53" w:rsidRDefault="002500A8" w:rsidP="006B4E7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B4E73"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proofErr w:type="spellStart"/>
            <w:r w:rsidR="00D34B53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F107E7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F107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F2BCBF" w14:textId="4EDD3DCC" w:rsidR="00D34B53" w:rsidRPr="009143BE" w:rsidRDefault="002500A8" w:rsidP="006B4E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2500A8">
              <w:rPr>
                <w:rFonts w:ascii="Times New Roman" w:hAnsi="Times New Roman"/>
              </w:rPr>
              <w:t>здание ежегодного единого событийного календаря</w:t>
            </w:r>
            <w:r>
              <w:rPr>
                <w:rFonts w:ascii="Times New Roman" w:hAnsi="Times New Roman"/>
              </w:rPr>
              <w:t>-5</w:t>
            </w:r>
            <w:r w:rsidR="006B4E73">
              <w:rPr>
                <w:rFonts w:ascii="Times New Roman" w:hAnsi="Times New Roman"/>
              </w:rPr>
              <w:t>,0</w:t>
            </w:r>
          </w:p>
        </w:tc>
      </w:tr>
      <w:tr w:rsidR="00B343E7" w:rsidRPr="00B343E7" w14:paraId="430C609E" w14:textId="77777777" w:rsidTr="00A120B8"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DBCB01" w14:textId="4B009700" w:rsidR="003F1E8D" w:rsidRPr="00B343E7" w:rsidRDefault="00D34B53" w:rsidP="00DE421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2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07A8B9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Организация и участие в выставках, ярмарках, конференциях, круглых столах, форумах по вопросам развития туризма с целью продвижения районного туристского продукта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6E0A65C" w14:textId="4FC1C4C3" w:rsidR="003F1E8D" w:rsidRPr="00B343E7" w:rsidRDefault="00532D58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709D">
              <w:rPr>
                <w:rFonts w:ascii="Times New Roman" w:hAnsi="Times New Roman"/>
                <w:sz w:val="24"/>
                <w:szCs w:val="24"/>
              </w:rPr>
              <w:t>0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>,0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BF1F80" w14:textId="7D4B5CED" w:rsidR="00F1709D" w:rsidRPr="009143BE" w:rsidRDefault="00F1709D" w:rsidP="00F1709D">
            <w:pPr>
              <w:spacing w:after="0" w:line="240" w:lineRule="auto"/>
              <w:rPr>
                <w:rFonts w:ascii="Times New Roman" w:hAnsi="Times New Roman"/>
              </w:rPr>
            </w:pPr>
            <w:r w:rsidRPr="009143BE">
              <w:rPr>
                <w:rFonts w:ascii="Times New Roman" w:hAnsi="Times New Roman"/>
              </w:rPr>
              <w:t xml:space="preserve">Баннеры – </w:t>
            </w:r>
            <w:r w:rsidR="00A120B8">
              <w:rPr>
                <w:rFonts w:ascii="Times New Roman" w:hAnsi="Times New Roman"/>
              </w:rPr>
              <w:t>5,0</w:t>
            </w:r>
          </w:p>
          <w:p w14:paraId="0B25C53D" w14:textId="6A8DD376" w:rsidR="003F1E8D" w:rsidRPr="009143BE" w:rsidRDefault="00F1709D" w:rsidP="00F170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143BE">
              <w:rPr>
                <w:rFonts w:ascii="Times New Roman" w:hAnsi="Times New Roman"/>
              </w:rPr>
              <w:t xml:space="preserve">Раздаточный материал – </w:t>
            </w:r>
            <w:r w:rsidR="00A120B8">
              <w:rPr>
                <w:rFonts w:ascii="Times New Roman" w:hAnsi="Times New Roman"/>
              </w:rPr>
              <w:t>5,0</w:t>
            </w:r>
          </w:p>
        </w:tc>
      </w:tr>
      <w:tr w:rsidR="00B343E7" w:rsidRPr="00B343E7" w14:paraId="10B0BD66" w14:textId="77777777" w:rsidTr="00A120B8">
        <w:tc>
          <w:tcPr>
            <w:tcW w:w="25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105FA4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3 «Создание условий для продвижения сувенирной продукции мастеров Усольского района»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B31C901" w14:textId="1E287057" w:rsidR="003F1E8D" w:rsidRPr="00B343E7" w:rsidRDefault="001C4D9A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FF90E91" w14:textId="1045D7B4" w:rsidR="003F1E8D" w:rsidRPr="009143BE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3E7" w:rsidRPr="00B343E7" w14:paraId="0F0658F8" w14:textId="77777777" w:rsidTr="00A120B8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5EBB1C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1</w:t>
            </w:r>
          </w:p>
        </w:tc>
        <w:tc>
          <w:tcPr>
            <w:tcW w:w="2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3CFED5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Проведение конкурса «Усольский сувенир»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090D2B" w14:textId="7A3064F9" w:rsidR="003F1E8D" w:rsidRPr="00B343E7" w:rsidRDefault="001C4D9A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0B40" w:rsidRPr="00B343E7">
              <w:rPr>
                <w:rFonts w:ascii="Times New Roman" w:hAnsi="Times New Roman"/>
                <w:sz w:val="24"/>
                <w:szCs w:val="24"/>
              </w:rPr>
              <w:t>0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 xml:space="preserve">,0 тыс. руб. </w:t>
            </w:r>
          </w:p>
        </w:tc>
        <w:tc>
          <w:tcPr>
            <w:tcW w:w="1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5684EC" w14:textId="7B091419" w:rsidR="00F1709D" w:rsidRPr="009143BE" w:rsidRDefault="00F1709D" w:rsidP="00F1709D">
            <w:pPr>
              <w:spacing w:after="0" w:line="240" w:lineRule="auto"/>
              <w:rPr>
                <w:rFonts w:ascii="Times New Roman" w:hAnsi="Times New Roman"/>
              </w:rPr>
            </w:pPr>
            <w:r w:rsidRPr="009143BE">
              <w:rPr>
                <w:rFonts w:ascii="Times New Roman" w:hAnsi="Times New Roman"/>
              </w:rPr>
              <w:t xml:space="preserve">Наградная – </w:t>
            </w:r>
            <w:r w:rsidR="00F107E7">
              <w:rPr>
                <w:rFonts w:ascii="Times New Roman" w:hAnsi="Times New Roman"/>
              </w:rPr>
              <w:t>10,0</w:t>
            </w:r>
          </w:p>
          <w:p w14:paraId="43257500" w14:textId="2654FBCB" w:rsidR="003F1E8D" w:rsidRPr="009143BE" w:rsidRDefault="003F1E8D" w:rsidP="00F170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18FDF04" w14:textId="178EB60B" w:rsidR="003F1E8D" w:rsidRPr="000D35E2" w:rsidRDefault="002C19B0" w:rsidP="003F1E8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1.</w:t>
      </w:r>
      <w:r w:rsidR="00FA7941">
        <w:rPr>
          <w:rFonts w:ascii="Times New Roman" w:hAnsi="Times New Roman" w:cs="Times New Roman"/>
          <w:b w:val="0"/>
          <w:color w:val="000000" w:themeColor="text1"/>
        </w:rPr>
        <w:t>2</w:t>
      </w:r>
      <w:r w:rsidR="003F1E8D">
        <w:rPr>
          <w:rFonts w:ascii="Times New Roman" w:hAnsi="Times New Roman" w:cs="Times New Roman"/>
          <w:b w:val="0"/>
          <w:color w:val="000000" w:themeColor="text1"/>
        </w:rPr>
        <w:t>.</w:t>
      </w:r>
      <w:r w:rsidR="00945C91">
        <w:rPr>
          <w:rFonts w:ascii="Times New Roman" w:hAnsi="Times New Roman" w:cs="Times New Roman"/>
          <w:b w:val="0"/>
          <w:color w:val="000000" w:themeColor="text1"/>
        </w:rPr>
        <w:t>п</w:t>
      </w:r>
      <w:r w:rsidR="003F1E8D" w:rsidRPr="000D35E2">
        <w:rPr>
          <w:rFonts w:ascii="Times New Roman" w:hAnsi="Times New Roman" w:cs="Times New Roman"/>
          <w:b w:val="0"/>
          <w:color w:val="000000" w:themeColor="text1"/>
        </w:rPr>
        <w:t>риложения</w:t>
      </w:r>
      <w:r w:rsidR="00F107E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545077">
        <w:rPr>
          <w:rFonts w:ascii="Times New Roman" w:hAnsi="Times New Roman" w:cs="Times New Roman"/>
          <w:b w:val="0"/>
          <w:color w:val="000000" w:themeColor="text1"/>
        </w:rPr>
        <w:t>3, 4</w:t>
      </w:r>
      <w:r w:rsidR="003F1E8D" w:rsidRPr="000D35E2">
        <w:rPr>
          <w:rFonts w:ascii="Times New Roman" w:hAnsi="Times New Roman" w:cs="Times New Roman"/>
          <w:b w:val="0"/>
          <w:color w:val="000000" w:themeColor="text1"/>
        </w:rPr>
        <w:t xml:space="preserve"> к муниципальной программе изложить в новой редакции (прилагаются).</w:t>
      </w:r>
    </w:p>
    <w:p w14:paraId="076B436B" w14:textId="02DFAC47" w:rsidR="003F1E8D" w:rsidRPr="00C42D5A" w:rsidRDefault="003F1E8D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008B9">
        <w:rPr>
          <w:rFonts w:ascii="Times New Roman" w:hAnsi="Times New Roman"/>
          <w:sz w:val="28"/>
          <w:szCs w:val="28"/>
        </w:rPr>
        <w:t xml:space="preserve">Комитету по экономике и финансам администрации </w:t>
      </w:r>
      <w:r w:rsidR="002C19B0">
        <w:rPr>
          <w:rFonts w:ascii="Times New Roman" w:hAnsi="Times New Roman"/>
          <w:sz w:val="28"/>
          <w:szCs w:val="28"/>
        </w:rPr>
        <w:t>Усольского муниципального района Иркутской области</w:t>
      </w:r>
      <w:r w:rsidRPr="00C42D5A">
        <w:rPr>
          <w:rFonts w:ascii="Times New Roman" w:hAnsi="Times New Roman"/>
          <w:sz w:val="28"/>
          <w:szCs w:val="28"/>
        </w:rPr>
        <w:t xml:space="preserve"> (</w:t>
      </w:r>
      <w:r w:rsidR="00532D58">
        <w:rPr>
          <w:rFonts w:ascii="Times New Roman" w:hAnsi="Times New Roman"/>
          <w:sz w:val="28"/>
          <w:szCs w:val="28"/>
        </w:rPr>
        <w:t>Касимовская Н.А.)</w:t>
      </w:r>
      <w:r w:rsidRPr="00C42D5A">
        <w:rPr>
          <w:rFonts w:ascii="Times New Roman" w:hAnsi="Times New Roman"/>
          <w:sz w:val="28"/>
          <w:szCs w:val="28"/>
        </w:rPr>
        <w:t xml:space="preserve"> учесть данные изменения при финансировании мероприятий муниципальной программы</w:t>
      </w:r>
      <w:r w:rsidRPr="00C42D5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42D5A">
        <w:rPr>
          <w:rFonts w:ascii="Times New Roman" w:hAnsi="Times New Roman"/>
          <w:b/>
          <w:sz w:val="28"/>
          <w:szCs w:val="28"/>
        </w:rPr>
        <w:t>«</w:t>
      </w:r>
      <w:r w:rsidRPr="00C42D5A">
        <w:rPr>
          <w:rFonts w:ascii="Times New Roman" w:hAnsi="Times New Roman"/>
          <w:sz w:val="28"/>
          <w:szCs w:val="28"/>
          <w:lang w:eastAsia="ru-RU"/>
        </w:rPr>
        <w:t>Развитие туризма» на 2020-2025 гг</w:t>
      </w:r>
      <w:r w:rsidRPr="00C42D5A">
        <w:rPr>
          <w:rFonts w:ascii="Times New Roman" w:hAnsi="Times New Roman"/>
          <w:sz w:val="28"/>
          <w:szCs w:val="28"/>
        </w:rPr>
        <w:t>.</w:t>
      </w:r>
    </w:p>
    <w:p w14:paraId="390624BB" w14:textId="1C32BC28" w:rsidR="003F1E8D" w:rsidRPr="000D35E2" w:rsidRDefault="003F1E8D" w:rsidP="003F1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C42D5A">
        <w:rPr>
          <w:rFonts w:ascii="Times New Roman" w:hAnsi="Times New Roman"/>
          <w:sz w:val="28"/>
          <w:szCs w:val="28"/>
        </w:rPr>
        <w:t>3.</w:t>
      </w:r>
      <w:r w:rsidRPr="002468D8">
        <w:rPr>
          <w:rFonts w:ascii="Times New Roman" w:hAnsi="Times New Roman"/>
          <w:sz w:val="28"/>
          <w:szCs w:val="28"/>
        </w:rPr>
        <w:t xml:space="preserve">Отделу по организационной работе </w:t>
      </w:r>
      <w:r w:rsidR="002C19B0">
        <w:rPr>
          <w:rFonts w:ascii="Times New Roman" w:hAnsi="Times New Roman"/>
          <w:sz w:val="28"/>
          <w:szCs w:val="28"/>
        </w:rPr>
        <w:t xml:space="preserve">аппарата администрации </w:t>
      </w:r>
      <w:r w:rsidRPr="002468D8">
        <w:rPr>
          <w:rFonts w:ascii="Times New Roman" w:hAnsi="Times New Roman"/>
          <w:sz w:val="28"/>
          <w:szCs w:val="28"/>
        </w:rPr>
        <w:t>(Пономарева С.В.)</w:t>
      </w:r>
      <w:r w:rsidRPr="002468D8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опубликовать </w:t>
      </w:r>
      <w:r w:rsidRPr="002468D8">
        <w:rPr>
          <w:rFonts w:ascii="Times New Roman" w:hAnsi="Times New Roman"/>
          <w:color w:val="000000" w:themeColor="text1"/>
          <w:spacing w:val="-3"/>
          <w:sz w:val="28"/>
          <w:szCs w:val="28"/>
        </w:rPr>
        <w:t>настоящее постановление</w:t>
      </w:r>
      <w:r w:rsidRPr="002468D8">
        <w:rPr>
          <w:rFonts w:ascii="Times New Roman" w:hAnsi="Times New Roman"/>
          <w:sz w:val="28"/>
          <w:szCs w:val="28"/>
        </w:rPr>
        <w:t xml:space="preserve"> в газете «Официальный вестник </w:t>
      </w:r>
      <w:proofErr w:type="spellStart"/>
      <w:r w:rsidRPr="002468D8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2468D8">
        <w:rPr>
          <w:rFonts w:ascii="Times New Roman" w:hAnsi="Times New Roman"/>
          <w:sz w:val="28"/>
          <w:szCs w:val="28"/>
        </w:rPr>
        <w:t xml:space="preserve"> района» и в сетевом издании «Официальный сайт администрации </w:t>
      </w:r>
      <w:proofErr w:type="spellStart"/>
      <w:r w:rsidRPr="002468D8">
        <w:rPr>
          <w:rFonts w:ascii="Times New Roman" w:hAnsi="Times New Roman"/>
          <w:sz w:val="28"/>
          <w:szCs w:val="28"/>
        </w:rPr>
        <w:t>Усольского</w:t>
      </w:r>
      <w:proofErr w:type="spellEnd"/>
      <w:r w:rsidRPr="002468D8">
        <w:rPr>
          <w:rFonts w:ascii="Times New Roman" w:hAnsi="Times New Roman"/>
          <w:sz w:val="28"/>
          <w:szCs w:val="28"/>
        </w:rPr>
        <w:t xml:space="preserve"> района» в информационно – телекоммуникационной сети «Интернет» (</w:t>
      </w:r>
      <w:r w:rsidRPr="002468D8">
        <w:rPr>
          <w:rFonts w:ascii="Times New Roman" w:hAnsi="Times New Roman"/>
          <w:sz w:val="28"/>
          <w:szCs w:val="28"/>
          <w:lang w:val="en-US"/>
        </w:rPr>
        <w:t>www</w:t>
      </w:r>
      <w:r w:rsidRPr="002468D8">
        <w:rPr>
          <w:rFonts w:ascii="Times New Roman" w:hAnsi="Times New Roman"/>
          <w:sz w:val="28"/>
          <w:szCs w:val="28"/>
        </w:rPr>
        <w:t>.</w:t>
      </w:r>
      <w:proofErr w:type="spellStart"/>
      <w:r w:rsidRPr="002468D8">
        <w:rPr>
          <w:rFonts w:ascii="Times New Roman" w:hAnsi="Times New Roman"/>
          <w:sz w:val="28"/>
          <w:szCs w:val="28"/>
          <w:lang w:val="en-US"/>
        </w:rPr>
        <w:t>usolie</w:t>
      </w:r>
      <w:proofErr w:type="spellEnd"/>
      <w:r w:rsidRPr="002468D8">
        <w:rPr>
          <w:rFonts w:ascii="Times New Roman" w:hAnsi="Times New Roman"/>
          <w:sz w:val="28"/>
          <w:szCs w:val="28"/>
        </w:rPr>
        <w:t>-</w:t>
      </w:r>
      <w:proofErr w:type="spellStart"/>
      <w:r w:rsidRPr="002468D8">
        <w:rPr>
          <w:rFonts w:ascii="Times New Roman" w:hAnsi="Times New Roman"/>
          <w:sz w:val="28"/>
          <w:szCs w:val="28"/>
          <w:lang w:val="en-US"/>
        </w:rPr>
        <w:t>raion</w:t>
      </w:r>
      <w:proofErr w:type="spellEnd"/>
      <w:r w:rsidRPr="002468D8">
        <w:rPr>
          <w:rFonts w:ascii="Times New Roman" w:hAnsi="Times New Roman"/>
          <w:sz w:val="28"/>
          <w:szCs w:val="28"/>
        </w:rPr>
        <w:t>.</w:t>
      </w:r>
      <w:proofErr w:type="spellStart"/>
      <w:r w:rsidRPr="002468D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468D8">
        <w:rPr>
          <w:rFonts w:ascii="Times New Roman" w:hAnsi="Times New Roman"/>
          <w:sz w:val="28"/>
          <w:szCs w:val="28"/>
        </w:rPr>
        <w:t>).</w:t>
      </w:r>
      <w:r w:rsidRPr="00C42D5A">
        <w:rPr>
          <w:rFonts w:ascii="Times New Roman" w:hAnsi="Times New Roman"/>
          <w:sz w:val="28"/>
          <w:szCs w:val="28"/>
        </w:rPr>
        <w:t xml:space="preserve"> </w:t>
      </w:r>
    </w:p>
    <w:p w14:paraId="3BBBFC81" w14:textId="72257BD1" w:rsidR="003F1E8D" w:rsidRPr="000D35E2" w:rsidRDefault="003F1E8D" w:rsidP="003F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5E2">
        <w:rPr>
          <w:rFonts w:ascii="Times New Roman" w:hAnsi="Times New Roman"/>
          <w:sz w:val="28"/>
          <w:szCs w:val="28"/>
        </w:rPr>
        <w:t xml:space="preserve">4.Настоящее постановление вступает в силу после дня </w:t>
      </w:r>
      <w:r w:rsidR="00945C91">
        <w:rPr>
          <w:rFonts w:ascii="Times New Roman" w:hAnsi="Times New Roman"/>
          <w:sz w:val="28"/>
          <w:szCs w:val="28"/>
        </w:rPr>
        <w:t xml:space="preserve">его </w:t>
      </w:r>
      <w:r w:rsidRPr="000D35E2">
        <w:rPr>
          <w:rFonts w:ascii="Times New Roman" w:hAnsi="Times New Roman"/>
          <w:sz w:val="28"/>
          <w:szCs w:val="28"/>
        </w:rPr>
        <w:t>официального опубликования.</w:t>
      </w:r>
    </w:p>
    <w:p w14:paraId="35D2A580" w14:textId="230BF13F" w:rsidR="003F1E8D" w:rsidRPr="000D35E2" w:rsidRDefault="003F1E8D" w:rsidP="003F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5E2">
        <w:rPr>
          <w:rFonts w:ascii="Times New Roman" w:hAnsi="Times New Roman"/>
          <w:sz w:val="28"/>
          <w:szCs w:val="28"/>
        </w:rPr>
        <w:t>5.Контроль за исполнением настоящего постановления возложить на первого заместителя мэра</w:t>
      </w:r>
      <w:r w:rsidR="008247AF">
        <w:rPr>
          <w:rFonts w:ascii="Times New Roman" w:hAnsi="Times New Roman"/>
          <w:sz w:val="28"/>
          <w:szCs w:val="28"/>
        </w:rPr>
        <w:t xml:space="preserve"> района </w:t>
      </w:r>
      <w:r w:rsidRPr="000D35E2">
        <w:rPr>
          <w:rFonts w:ascii="Times New Roman" w:hAnsi="Times New Roman"/>
          <w:sz w:val="28"/>
          <w:szCs w:val="28"/>
        </w:rPr>
        <w:t>Дубенкову И.М.</w:t>
      </w:r>
    </w:p>
    <w:p w14:paraId="6D23E1A9" w14:textId="77777777" w:rsidR="003F1E8D" w:rsidRDefault="003F1E8D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58CE02" w14:textId="77777777" w:rsidR="00C032D5" w:rsidRDefault="00C032D5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94F926" w14:textId="56B82CB0" w:rsidR="003F1E8D" w:rsidRPr="00E45698" w:rsidRDefault="00532D58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F1E8D" w:rsidRPr="00E45698">
        <w:rPr>
          <w:rFonts w:ascii="Times New Roman" w:hAnsi="Times New Roman"/>
          <w:sz w:val="28"/>
          <w:szCs w:val="28"/>
        </w:rPr>
        <w:t xml:space="preserve">эр </w:t>
      </w:r>
      <w:r w:rsidR="00DE4214" w:rsidRPr="00E45698">
        <w:rPr>
          <w:rFonts w:ascii="Times New Roman" w:hAnsi="Times New Roman"/>
          <w:sz w:val="28"/>
          <w:szCs w:val="28"/>
        </w:rPr>
        <w:t xml:space="preserve">Усольского </w:t>
      </w:r>
      <w:r w:rsidR="003F1E8D" w:rsidRPr="00E45698">
        <w:rPr>
          <w:rFonts w:ascii="Times New Roman" w:hAnsi="Times New Roman"/>
          <w:sz w:val="28"/>
          <w:szCs w:val="28"/>
        </w:rPr>
        <w:t>муниципального района</w:t>
      </w:r>
    </w:p>
    <w:p w14:paraId="6067DAE7" w14:textId="414DBCB7" w:rsidR="003F1E8D" w:rsidRDefault="00DE4214" w:rsidP="00F704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F1E8D" w:rsidSect="003202CB">
          <w:headerReference w:type="default" r:id="rId10"/>
          <w:pgSz w:w="11906" w:h="16838"/>
          <w:pgMar w:top="851" w:right="851" w:bottom="993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Иркутской области</w:t>
      </w:r>
      <w:r w:rsidR="003F1E8D">
        <w:rPr>
          <w:rFonts w:ascii="Times New Roman" w:hAnsi="Times New Roman"/>
          <w:sz w:val="28"/>
          <w:szCs w:val="28"/>
        </w:rPr>
        <w:tab/>
      </w:r>
      <w:r w:rsidR="003F1E8D">
        <w:rPr>
          <w:rFonts w:ascii="Times New Roman" w:hAnsi="Times New Roman"/>
          <w:sz w:val="28"/>
          <w:szCs w:val="28"/>
        </w:rPr>
        <w:tab/>
      </w:r>
      <w:r w:rsidR="003F1E8D">
        <w:rPr>
          <w:rFonts w:ascii="Times New Roman" w:hAnsi="Times New Roman"/>
          <w:sz w:val="28"/>
          <w:szCs w:val="28"/>
        </w:rPr>
        <w:tab/>
      </w:r>
      <w:r w:rsidR="003F1E8D">
        <w:rPr>
          <w:rFonts w:ascii="Times New Roman" w:hAnsi="Times New Roman"/>
          <w:sz w:val="28"/>
          <w:szCs w:val="28"/>
        </w:rPr>
        <w:tab/>
      </w:r>
      <w:r w:rsidR="003F1E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425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422B5">
        <w:rPr>
          <w:rFonts w:ascii="Times New Roman" w:hAnsi="Times New Roman"/>
          <w:sz w:val="28"/>
          <w:szCs w:val="28"/>
        </w:rPr>
        <w:t xml:space="preserve">  </w:t>
      </w:r>
      <w:r w:rsidR="00A04C64">
        <w:rPr>
          <w:rFonts w:ascii="Times New Roman" w:hAnsi="Times New Roman"/>
          <w:sz w:val="28"/>
          <w:szCs w:val="28"/>
        </w:rPr>
        <w:t xml:space="preserve">     </w:t>
      </w:r>
      <w:r w:rsidR="00532D58">
        <w:rPr>
          <w:rFonts w:ascii="Times New Roman" w:hAnsi="Times New Roman"/>
          <w:sz w:val="28"/>
          <w:szCs w:val="28"/>
        </w:rPr>
        <w:t>В.И.Матюха</w:t>
      </w:r>
    </w:p>
    <w:p w14:paraId="3BF6A08B" w14:textId="43CEBBB9" w:rsidR="003F1E8D" w:rsidRPr="00BC5DBC" w:rsidRDefault="003F1E8D" w:rsidP="009033D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C5DBC">
        <w:rPr>
          <w:rFonts w:ascii="Times New Roman" w:hAnsi="Times New Roman"/>
          <w:sz w:val="28"/>
          <w:szCs w:val="28"/>
          <w:lang w:val="x-none" w:eastAsia="ru-RU"/>
        </w:rPr>
        <w:lastRenderedPageBreak/>
        <w:t xml:space="preserve">Приложение </w:t>
      </w:r>
      <w:r w:rsidRPr="00BC5DBC">
        <w:rPr>
          <w:rFonts w:ascii="Times New Roman" w:hAnsi="Times New Roman"/>
          <w:sz w:val="28"/>
          <w:szCs w:val="28"/>
          <w:lang w:eastAsia="ru-RU"/>
        </w:rPr>
        <w:t>3</w:t>
      </w:r>
    </w:p>
    <w:p w14:paraId="70E06662" w14:textId="77777777" w:rsidR="007B0218" w:rsidRPr="00BC5DBC" w:rsidRDefault="007B0218" w:rsidP="007B0218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C5DBC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14:paraId="6BC4A1A1" w14:textId="77777777" w:rsidR="007B0218" w:rsidRDefault="007B0218" w:rsidP="007B021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C5DB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«Развитие туризма»</w:t>
      </w:r>
    </w:p>
    <w:p w14:paraId="4E359B9B" w14:textId="77777777" w:rsidR="009033D4" w:rsidRPr="000A2B22" w:rsidRDefault="009033D4" w:rsidP="007B021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9C58618" w14:textId="77777777" w:rsidR="002C19B0" w:rsidRDefault="003F1E8D" w:rsidP="002C19B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</w:rPr>
      </w:pPr>
      <w:r w:rsidRPr="004824DA">
        <w:rPr>
          <w:rFonts w:ascii="Times New Roman" w:hAnsi="Times New Roman" w:cs="Times New Roman"/>
          <w:b w:val="0"/>
          <w:color w:val="000000"/>
        </w:rPr>
        <w:t>Ресурсное обеспечение</w:t>
      </w:r>
      <w:r w:rsidRPr="004824DA">
        <w:rPr>
          <w:rFonts w:ascii="Times New Roman" w:hAnsi="Times New Roman" w:cs="Times New Roman"/>
          <w:b w:val="0"/>
          <w:caps/>
          <w:color w:val="000000"/>
        </w:rPr>
        <w:t xml:space="preserve"> </w:t>
      </w:r>
      <w:r w:rsidRPr="004824DA">
        <w:rPr>
          <w:rFonts w:ascii="Times New Roman" w:hAnsi="Times New Roman" w:cs="Times New Roman"/>
          <w:b w:val="0"/>
          <w:color w:val="000000"/>
        </w:rPr>
        <w:t xml:space="preserve">реализации муниципальной программы за счет средств бюджета </w:t>
      </w:r>
    </w:p>
    <w:p w14:paraId="4FBA0ABD" w14:textId="30D56B48" w:rsidR="003F1E8D" w:rsidRPr="004824DA" w:rsidRDefault="002C19B0" w:rsidP="002C19B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4824DA">
        <w:rPr>
          <w:rFonts w:ascii="Times New Roman" w:hAnsi="Times New Roman" w:cs="Times New Roman"/>
          <w:b w:val="0"/>
          <w:color w:val="000000"/>
        </w:rPr>
        <w:t xml:space="preserve">Усольского </w:t>
      </w:r>
      <w:r w:rsidR="003F1E8D" w:rsidRPr="004824DA">
        <w:rPr>
          <w:rFonts w:ascii="Times New Roman" w:hAnsi="Times New Roman" w:cs="Times New Roman"/>
          <w:b w:val="0"/>
          <w:color w:val="000000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color w:val="000000"/>
        </w:rPr>
        <w:t>Иркутской области</w:t>
      </w:r>
    </w:p>
    <w:p w14:paraId="2F3AE308" w14:textId="77777777" w:rsidR="003F1E8D" w:rsidRPr="00C95EB7" w:rsidRDefault="003F1E8D" w:rsidP="003F1E8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5EB7">
        <w:rPr>
          <w:rFonts w:ascii="Times New Roman" w:hAnsi="Times New Roman" w:cs="Times New Roman"/>
          <w:i/>
          <w:sz w:val="28"/>
          <w:szCs w:val="28"/>
          <w:u w:val="single"/>
        </w:rPr>
        <w:t>«Развитие туризма»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2020-2025 гг.</w:t>
      </w:r>
    </w:p>
    <w:p w14:paraId="00638D7B" w14:textId="77777777" w:rsidR="003F1E8D" w:rsidRDefault="003F1E8D" w:rsidP="003F1E8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178"/>
        <w:gridCol w:w="2422"/>
        <w:gridCol w:w="1192"/>
        <w:gridCol w:w="1192"/>
        <w:gridCol w:w="1121"/>
        <w:gridCol w:w="1263"/>
        <w:gridCol w:w="1192"/>
        <w:gridCol w:w="1198"/>
        <w:gridCol w:w="1195"/>
      </w:tblGrid>
      <w:tr w:rsidR="00B778DB" w:rsidRPr="00B778DB" w14:paraId="1CC68805" w14:textId="77777777" w:rsidTr="001811F1">
        <w:trPr>
          <w:trHeight w:val="292"/>
          <w:tblHeader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C09EA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№ п/п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52C5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ED5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Управление</w:t>
            </w:r>
          </w:p>
        </w:tc>
        <w:tc>
          <w:tcPr>
            <w:tcW w:w="24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F42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Расходы (тыс. руб.) 2020-2025 годы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26AE" w14:textId="77777777" w:rsidR="00B778DB" w:rsidRPr="00B778DB" w:rsidRDefault="00B778DB" w:rsidP="00B77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DCD439" w14:textId="77777777" w:rsidR="00B778DB" w:rsidRPr="00B778DB" w:rsidRDefault="00B778DB" w:rsidP="00B778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Всего</w:t>
            </w:r>
          </w:p>
        </w:tc>
      </w:tr>
      <w:tr w:rsidR="00B778DB" w:rsidRPr="00B778DB" w14:paraId="777235B6" w14:textId="77777777" w:rsidTr="001811F1">
        <w:trPr>
          <w:trHeight w:val="29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DE4B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98C0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A562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A42D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2020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2AB1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2021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81B2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2022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68C0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2023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D547B" w14:textId="77777777" w:rsidR="00B778DB" w:rsidRPr="00B778DB" w:rsidRDefault="00B778DB" w:rsidP="00B778DB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DE82" w14:textId="77777777" w:rsidR="00B778DB" w:rsidRPr="00B778DB" w:rsidRDefault="00B778DB" w:rsidP="00B77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E36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8DB" w:rsidRPr="00B778DB" w14:paraId="151F8D0A" w14:textId="77777777" w:rsidTr="001811F1">
        <w:trPr>
          <w:trHeight w:val="292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384C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6AF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25E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931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E63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B8A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744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A0D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F6F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824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</w:t>
            </w:r>
          </w:p>
        </w:tc>
      </w:tr>
      <w:tr w:rsidR="001811F1" w:rsidRPr="00B778DB" w14:paraId="5215B6FE" w14:textId="77777777" w:rsidTr="001811F1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26D14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9E2A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Муниципальная программа «Развитие туризма»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7B84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2AA8" w14:textId="777777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532F2F3E" w14:textId="777777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311,36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50E9" w14:textId="777777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7610F05B" w14:textId="71F6E84D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F677" w14:textId="777777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28C0CDB6" w14:textId="5A270A12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202CB">
              <w:rPr>
                <w:sz w:val="22"/>
                <w:szCs w:val="22"/>
              </w:rPr>
              <w:t>456,6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D33" w14:textId="777777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5558BFC" w14:textId="7533A29A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0DB4" w14:textId="777777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A626CFC" w14:textId="5AC9E844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DB08" w14:textId="777777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150EB9CB" w14:textId="49E07F15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6C32" w14:textId="408A51E8" w:rsidR="001811F1" w:rsidRPr="002851E8" w:rsidRDefault="001811F1" w:rsidP="001811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2144,06</w:t>
            </w:r>
          </w:p>
        </w:tc>
      </w:tr>
      <w:tr w:rsidR="001811F1" w:rsidRPr="00B778DB" w14:paraId="1C3BDDBC" w14:textId="77777777" w:rsidTr="001811F1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A1FCB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6957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Основное мероприятие 1 «Вовлечение широких слоев населения в мероприятия туристической направленности»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0A18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0C3F" w14:textId="777777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203,86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71FA" w14:textId="71C01081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5A4B" w14:textId="52918E61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93E3" w14:textId="46163FF0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3E7C" w14:textId="2ED928AE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0D2A" w14:textId="4B402C95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6EAE" w14:textId="6956919C" w:rsidR="001811F1" w:rsidRPr="002851E8" w:rsidRDefault="001811F1" w:rsidP="001811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1735,72</w:t>
            </w:r>
          </w:p>
        </w:tc>
      </w:tr>
      <w:tr w:rsidR="001811F1" w:rsidRPr="00B778DB" w14:paraId="61B1BFA3" w14:textId="77777777" w:rsidTr="001811F1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62494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0CD8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1.1.</w:t>
            </w:r>
          </w:p>
          <w:p w14:paraId="02479476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«Организация и проведение событийных  мероприятий»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2C1E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25B0" w14:textId="777777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180,51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908D" w14:textId="77AB2A2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533A" w14:textId="429691A2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324,86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C864" w14:textId="7B058D28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6297" w14:textId="269F7464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38E2" w14:textId="29C7E3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2405" w14:textId="3CE8DE0E" w:rsidR="001811F1" w:rsidRPr="002851E8" w:rsidRDefault="001811F1" w:rsidP="001811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1579,87</w:t>
            </w:r>
          </w:p>
        </w:tc>
      </w:tr>
      <w:tr w:rsidR="001811F1" w:rsidRPr="00B778DB" w14:paraId="415CE38A" w14:textId="77777777" w:rsidTr="001811F1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1B8A9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3389" w14:textId="77777777" w:rsidR="001811F1" w:rsidRPr="00B778DB" w:rsidRDefault="001811F1" w:rsidP="00181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 1.2 «Создание фотоархива.</w:t>
            </w:r>
          </w:p>
          <w:p w14:paraId="2754109F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Организация и проведение фотоконкурса»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755B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1CD8" w14:textId="777777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8,05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5CD2" w14:textId="777777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894D" w14:textId="1B5DE8D4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44D6" w14:textId="5EFC375C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A054" w14:textId="3ADBC42A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A782" w14:textId="110015E6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FCC5" w14:textId="7AC17D59" w:rsidR="001811F1" w:rsidRPr="002851E8" w:rsidRDefault="001811F1" w:rsidP="001811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22,55</w:t>
            </w:r>
          </w:p>
        </w:tc>
      </w:tr>
      <w:tr w:rsidR="001811F1" w:rsidRPr="00B778DB" w14:paraId="6CA74AD9" w14:textId="77777777" w:rsidTr="001811F1">
        <w:trPr>
          <w:trHeight w:val="67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1F409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BB03" w14:textId="77777777" w:rsidR="001811F1" w:rsidRPr="00B778DB" w:rsidRDefault="001811F1" w:rsidP="00181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1.3 «Онлайн гид по Усольскому району»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2F57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00DD" w14:textId="777777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4,30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D31C" w14:textId="777777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52F" w14:textId="7E5F44D4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A802" w14:textId="777777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500F" w14:textId="777777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28B0" w14:textId="777777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CE96" w14:textId="77777777" w:rsidR="001811F1" w:rsidRPr="002851E8" w:rsidRDefault="001811F1" w:rsidP="001811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1E8">
              <w:rPr>
                <w:rFonts w:ascii="Times New Roman" w:hAnsi="Times New Roman"/>
              </w:rPr>
              <w:t>4,30</w:t>
            </w:r>
          </w:p>
        </w:tc>
      </w:tr>
      <w:tr w:rsidR="001811F1" w:rsidRPr="002851E8" w14:paraId="6C75ECBC" w14:textId="77777777" w:rsidTr="001811F1">
        <w:trPr>
          <w:trHeight w:val="67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F586C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0F29" w14:textId="77777777" w:rsidR="001811F1" w:rsidRPr="00B778DB" w:rsidRDefault="001811F1" w:rsidP="001811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1.4 Конкурс Туристических маршрутов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6F44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2F3D" w14:textId="777777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11,00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FF17" w14:textId="777777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FD94" w14:textId="68BCB4EB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0A01" w14:textId="7B65CF65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B04B" w14:textId="6CEE41A4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DE40" w14:textId="67B53142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0F25" w14:textId="798CF47F" w:rsidR="001811F1" w:rsidRPr="002851E8" w:rsidRDefault="001811F1" w:rsidP="001811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44,00</w:t>
            </w:r>
          </w:p>
        </w:tc>
      </w:tr>
      <w:tr w:rsidR="001811F1" w:rsidRPr="002851E8" w14:paraId="2925B9B4" w14:textId="77777777" w:rsidTr="001811F1">
        <w:trPr>
          <w:trHeight w:val="67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D93D5" w14:textId="24131446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FFB6" w14:textId="76CAB370" w:rsidR="001811F1" w:rsidRPr="00B778DB" w:rsidRDefault="001811F1" w:rsidP="001811F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1.5. Разработка капсулы Сибирского тракта в границах Усольского района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BED5" w14:textId="69742621" w:rsidR="001811F1" w:rsidRPr="00B778DB" w:rsidRDefault="001811F1" w:rsidP="001811F1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r w:rsidRPr="009D65EB">
              <w:rPr>
                <w:rFonts w:ascii="Times New Roman" w:hAnsi="Times New Roman"/>
                <w:lang w:val="x-none"/>
              </w:rPr>
              <w:t>управление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E9C9" w14:textId="1115BFB2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C040" w14:textId="7E68278C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373C" w14:textId="7909F42C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C66C" w14:textId="05DD5865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FDF8" w14:textId="15390C9E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D9AD" w14:textId="696DB34F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FBB" w14:textId="6E1F7301" w:rsidR="001811F1" w:rsidRPr="002851E8" w:rsidRDefault="001811F1" w:rsidP="00181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85,00</w:t>
            </w:r>
          </w:p>
        </w:tc>
      </w:tr>
      <w:tr w:rsidR="001811F1" w:rsidRPr="002851E8" w14:paraId="79FE43A1" w14:textId="77777777" w:rsidTr="001811F1">
        <w:trPr>
          <w:trHeight w:val="55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7D087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left="-142" w:right="-108"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 xml:space="preserve">     2.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71A1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 xml:space="preserve">Основное мероприятие 2 </w:t>
            </w:r>
          </w:p>
          <w:p w14:paraId="2D2F1C3C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b/>
                <w:sz w:val="22"/>
                <w:szCs w:val="22"/>
              </w:rPr>
              <w:t>«Реализация мероприятий, направленных на информирование граждан об Усольском районе»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061D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319E" w14:textId="777777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97,50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653F" w14:textId="7C449DE2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FC7A" w14:textId="45864854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9EF2" w14:textId="04DCB51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A6D3" w14:textId="2168229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9843" w14:textId="325D20DC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113D" w14:textId="6FC78339" w:rsidR="001811F1" w:rsidRPr="002851E8" w:rsidRDefault="001811F1" w:rsidP="001811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348,34</w:t>
            </w:r>
          </w:p>
        </w:tc>
      </w:tr>
      <w:tr w:rsidR="001811F1" w:rsidRPr="002851E8" w14:paraId="625F914B" w14:textId="77777777" w:rsidTr="001811F1">
        <w:trPr>
          <w:trHeight w:val="7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56E2D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8365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2.1.</w:t>
            </w:r>
          </w:p>
          <w:p w14:paraId="728DABBB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«Печать и издание наглядно-демонстративных материалов и рекламной продукции»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1075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2528" w14:textId="777777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72,82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4267" w14:textId="1CA541ED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3F36" w14:textId="2B2FD100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D3A2" w14:textId="6CD0E7F2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BF99" w14:textId="4EB68E32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30F0" w14:textId="7CFA0A8A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943C" w14:textId="1BA732BB" w:rsidR="001811F1" w:rsidRPr="002851E8" w:rsidRDefault="001811F1" w:rsidP="001811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203,78</w:t>
            </w:r>
          </w:p>
        </w:tc>
      </w:tr>
      <w:tr w:rsidR="001811F1" w:rsidRPr="002851E8" w14:paraId="06D6E29B" w14:textId="77777777" w:rsidTr="001811F1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5DFBD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2.2.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01F2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2.2.</w:t>
            </w:r>
          </w:p>
          <w:p w14:paraId="17D861CE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DAD9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ADD1" w14:textId="777777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24,68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15D9" w14:textId="244D080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0763" w14:textId="7936F6AF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4DD6" w14:textId="777777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E1A8" w14:textId="777777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DED8" w14:textId="77777777" w:rsidR="001811F1" w:rsidRPr="002851E8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E520" w14:textId="59C9BDC2" w:rsidR="001811F1" w:rsidRPr="002851E8" w:rsidRDefault="001811F1" w:rsidP="001811F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84,68</w:t>
            </w:r>
          </w:p>
        </w:tc>
      </w:tr>
      <w:tr w:rsidR="001811F1" w:rsidRPr="00B778DB" w14:paraId="49F2F560" w14:textId="77777777" w:rsidTr="001811F1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01006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2.3.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AD77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2.3.</w:t>
            </w:r>
          </w:p>
          <w:p w14:paraId="2C928EAA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«Разработка и издание ежегодного единого событийного календаря мероприятий района»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E0E9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F341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EFB0" w14:textId="16DDE892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FC10" w14:textId="12B4357E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FCCE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4294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F623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9CC5" w14:textId="605F89E2" w:rsidR="001811F1" w:rsidRPr="00B778DB" w:rsidRDefault="001811F1" w:rsidP="0018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19,05</w:t>
            </w:r>
          </w:p>
        </w:tc>
      </w:tr>
      <w:tr w:rsidR="001811F1" w:rsidRPr="00B778DB" w14:paraId="32D52E8F" w14:textId="77777777" w:rsidTr="001811F1">
        <w:trPr>
          <w:trHeight w:val="177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C4C7B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lastRenderedPageBreak/>
              <w:t>2.4.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ADAD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2.4.</w:t>
            </w:r>
          </w:p>
          <w:p w14:paraId="25E99905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«Организация и участие в выставках, ярмарках, конференциях, круглых столах, форумах по вопросам развития туризма»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201F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0DCB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F7FE" w14:textId="7AB2914D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9D8C" w14:textId="6AED4B30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C846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D2B0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78AF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0A7C" w14:textId="008117E7" w:rsidR="001811F1" w:rsidRPr="00B778DB" w:rsidRDefault="001811F1" w:rsidP="0018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40,83</w:t>
            </w:r>
          </w:p>
        </w:tc>
      </w:tr>
      <w:tr w:rsidR="001811F1" w:rsidRPr="00B778DB" w14:paraId="63A448B6" w14:textId="77777777" w:rsidTr="001811F1">
        <w:trPr>
          <w:trHeight w:val="161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7F2ED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32CF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 xml:space="preserve">Основное мероприятие 3 </w:t>
            </w:r>
          </w:p>
          <w:p w14:paraId="72ACF854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«Создание условий для продвижения сувенирной продукции мастеров Усольского района»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9324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28AF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513" w14:textId="0F27954A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FCF2" w14:textId="07C1142A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4AB5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1A85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806D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3FA" w14:textId="546033D3" w:rsidR="001811F1" w:rsidRPr="00B778DB" w:rsidRDefault="001811F1" w:rsidP="0018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60,0</w:t>
            </w:r>
          </w:p>
        </w:tc>
      </w:tr>
      <w:tr w:rsidR="001811F1" w:rsidRPr="00B778DB" w14:paraId="0A7E4CB8" w14:textId="77777777" w:rsidTr="001811F1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6657B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3.1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E0B9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3.1.</w:t>
            </w:r>
          </w:p>
          <w:p w14:paraId="438CE629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«Проведение конкурса «Усольский сувенир»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7B47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819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716D77F5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DC08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02C8D349" w14:textId="7C96E8CF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AE57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553F0C82" w14:textId="4CE32F66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0F3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32A0F6F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D130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ACC23A9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E2BC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1F87260F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C62C" w14:textId="685FDE42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6"/>
                <w:szCs w:val="22"/>
              </w:rPr>
              <w:t xml:space="preserve">                    </w:t>
            </w:r>
            <w:r>
              <w:rPr>
                <w:sz w:val="22"/>
                <w:szCs w:val="22"/>
              </w:rPr>
              <w:t>60,0</w:t>
            </w:r>
          </w:p>
        </w:tc>
      </w:tr>
      <w:tr w:rsidR="001811F1" w:rsidRPr="00B778DB" w14:paraId="1F509597" w14:textId="77777777" w:rsidTr="001811F1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1F44E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3.2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166D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3.2.</w:t>
            </w:r>
          </w:p>
          <w:p w14:paraId="5B670F04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«Предоставление консультаций по созданию ИП, написанию бизнес-плана в сфере туризма»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E7DE" w14:textId="6B3E926A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Комитет</w:t>
            </w:r>
            <w:r w:rsidRPr="00B778DB">
              <w:rPr>
                <w:rFonts w:ascii="Times New Roman" w:hAnsi="Times New Roman"/>
              </w:rPr>
              <w:t xml:space="preserve"> по экономике и финансам,</w:t>
            </w:r>
          </w:p>
          <w:p w14:paraId="7946FA33" w14:textId="77777777" w:rsidR="001811F1" w:rsidRPr="00B778DB" w:rsidRDefault="001811F1" w:rsidP="001811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6C77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E77A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E96B" w14:textId="4A91E358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8D41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D938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14AF" w14:textId="77777777" w:rsidR="001811F1" w:rsidRPr="00B778DB" w:rsidRDefault="001811F1" w:rsidP="001811F1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4129" w14:textId="77777777" w:rsidR="001811F1" w:rsidRPr="00B778DB" w:rsidRDefault="001811F1" w:rsidP="001811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0,0</w:t>
            </w:r>
          </w:p>
        </w:tc>
      </w:tr>
    </w:tbl>
    <w:p w14:paraId="063747FB" w14:textId="77777777" w:rsidR="003F1E8D" w:rsidRDefault="003F1E8D" w:rsidP="003F1E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11D126AE" w14:textId="77777777" w:rsidR="003F1E8D" w:rsidRPr="00FC2F17" w:rsidRDefault="003F1E8D" w:rsidP="003F1E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2F17">
        <w:rPr>
          <w:rFonts w:ascii="Times New Roman" w:hAnsi="Times New Roman"/>
          <w:sz w:val="24"/>
          <w:szCs w:val="24"/>
          <w:lang w:val="x-none" w:eastAsia="ru-RU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14:paraId="7179A122" w14:textId="77777777" w:rsidR="007B0218" w:rsidRPr="00D347CF" w:rsidRDefault="007B0218" w:rsidP="007B0218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D347CF">
        <w:rPr>
          <w:rFonts w:ascii="Times New Roman" w:hAnsi="Times New Roman"/>
          <w:sz w:val="28"/>
        </w:rPr>
        <w:t xml:space="preserve">к муниципальной программе </w:t>
      </w:r>
    </w:p>
    <w:p w14:paraId="62279B19" w14:textId="77777777" w:rsidR="007B0218" w:rsidRPr="000A2B22" w:rsidRDefault="007B0218" w:rsidP="007B021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2B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«Развитие туризма»</w:t>
      </w:r>
    </w:p>
    <w:p w14:paraId="5D478B6E" w14:textId="77777777" w:rsidR="003F1E8D" w:rsidRDefault="003F1E8D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475F0C4" w14:textId="77777777" w:rsidR="007B0218" w:rsidRPr="005E5A37" w:rsidRDefault="007B0218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CBCE284" w14:textId="77777777" w:rsidR="003F1E8D" w:rsidRPr="005B1E85" w:rsidRDefault="003F1E8D" w:rsidP="003F1E8D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</w:rPr>
      </w:pPr>
      <w:r w:rsidRPr="005B1E85">
        <w:rPr>
          <w:rFonts w:ascii="Times New Roman" w:hAnsi="Times New Roman"/>
          <w:sz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14:paraId="154A967B" w14:textId="77777777" w:rsidR="003F1E8D" w:rsidRPr="005B1E85" w:rsidRDefault="003F1E8D" w:rsidP="003F1E8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E85">
        <w:rPr>
          <w:rFonts w:ascii="Times New Roman" w:hAnsi="Times New Roman" w:cs="Times New Roman"/>
          <w:i/>
          <w:sz w:val="28"/>
          <w:szCs w:val="28"/>
          <w:u w:val="single"/>
        </w:rPr>
        <w:t>«Развитие туризма»</w:t>
      </w:r>
    </w:p>
    <w:p w14:paraId="48A1E0B6" w14:textId="7DD1491A" w:rsidR="003F1E8D" w:rsidRDefault="003F1E8D" w:rsidP="003F1E8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2"/>
          <w:szCs w:val="28"/>
        </w:rPr>
      </w:pPr>
      <w:r w:rsidRPr="005B1E85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4717"/>
        <w:gridCol w:w="1340"/>
        <w:gridCol w:w="1079"/>
        <w:gridCol w:w="1079"/>
        <w:gridCol w:w="1079"/>
        <w:gridCol w:w="1079"/>
        <w:gridCol w:w="967"/>
        <w:gridCol w:w="1325"/>
        <w:gridCol w:w="1343"/>
      </w:tblGrid>
      <w:tr w:rsidR="00B778DB" w:rsidRPr="00B778DB" w14:paraId="7B2AF9A3" w14:textId="77777777" w:rsidTr="00485ED6">
        <w:trPr>
          <w:trHeight w:val="292"/>
          <w:tblHeader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D014B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№ п/п</w:t>
            </w:r>
          </w:p>
        </w:tc>
        <w:tc>
          <w:tcPr>
            <w:tcW w:w="1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5CF0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09A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1FE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Расходы (тыс. руб.) 2020-2025 годы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E161" w14:textId="77777777" w:rsidR="00B778DB" w:rsidRPr="00B778DB" w:rsidRDefault="00B778DB" w:rsidP="00B77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Механизм привлечения средств</w:t>
            </w:r>
          </w:p>
        </w:tc>
      </w:tr>
      <w:tr w:rsidR="00B778DB" w:rsidRPr="00B778DB" w14:paraId="1FDA61F7" w14:textId="77777777" w:rsidTr="00485ED6">
        <w:trPr>
          <w:trHeight w:val="292"/>
          <w:tblHeader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D348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4EBE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A3D8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60A0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2020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94B8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2021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3255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2022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B866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2023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2E0" w14:textId="77777777" w:rsidR="00B778DB" w:rsidRPr="00B778DB" w:rsidRDefault="00B778DB" w:rsidP="00B778DB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2024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CB7B" w14:textId="77777777" w:rsidR="00B778DB" w:rsidRPr="00B778DB" w:rsidRDefault="00B778DB" w:rsidP="00B77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F8B1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8DB" w:rsidRPr="00B778DB" w14:paraId="18950089" w14:textId="77777777" w:rsidTr="00485ED6">
        <w:trPr>
          <w:trHeight w:val="292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CF50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058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F84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DAD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420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D60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331E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FEE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F19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B3A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9</w:t>
            </w:r>
          </w:p>
        </w:tc>
      </w:tr>
      <w:tr w:rsidR="00C938C2" w:rsidRPr="00B778DB" w14:paraId="779F638A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24CB5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736D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Муниципальная программа «Развитие туризма»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F4DD" w14:textId="77777777" w:rsidR="00C938C2" w:rsidRPr="00B778DB" w:rsidRDefault="00C938C2" w:rsidP="00C93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9B14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311,86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0B1B" w14:textId="61BAEA22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F789" w14:textId="13C2548A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456,6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E563" w14:textId="3D000F9F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DDAA" w14:textId="120587F6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6CF1" w14:textId="19EFE48C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3D81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38C2" w:rsidRPr="00B778DB" w14:paraId="6DE96705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A91A1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A7ED" w14:textId="77777777" w:rsidR="00C938C2" w:rsidRPr="00B778DB" w:rsidRDefault="00C938C2" w:rsidP="00C938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Основное мероприятие 1 «Вовлечение широких слоев населения в</w:t>
            </w:r>
          </w:p>
          <w:p w14:paraId="6B441227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b/>
                <w:sz w:val="22"/>
                <w:szCs w:val="22"/>
              </w:rPr>
              <w:t>мероприятия туристической направленности»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40F4" w14:textId="77777777" w:rsidR="00C938C2" w:rsidRPr="00B778DB" w:rsidRDefault="00C938C2" w:rsidP="00C93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A1F1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203,86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5119" w14:textId="77EC62E2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0EEA" w14:textId="11598DD3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335,36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F0E2" w14:textId="5D7D166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120C" w14:textId="548A3F69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519D" w14:textId="21933F6A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EC99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C938C2" w:rsidRPr="00B778DB" w14:paraId="281759CB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228EC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1.1.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B42F" w14:textId="77777777" w:rsidR="00C938C2" w:rsidRPr="00B778DB" w:rsidRDefault="00C938C2" w:rsidP="00C93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1.1.</w:t>
            </w:r>
          </w:p>
          <w:p w14:paraId="6A754FBB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«Организация и проведение событийных  мероприятий»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9F10" w14:textId="77777777" w:rsidR="00C938C2" w:rsidRPr="00B778DB" w:rsidRDefault="00C938C2" w:rsidP="00C93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F265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180,51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CE68" w14:textId="4F566C52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2AB9" w14:textId="7BF73738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324,86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C4DC" w14:textId="49478563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1AF8" w14:textId="20FCF6FA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56E9" w14:textId="22D9857D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307,5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1909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38C2" w:rsidRPr="00B778DB" w14:paraId="4BAF131F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C8D53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1.2.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750F" w14:textId="77777777" w:rsidR="00C938C2" w:rsidRPr="00B778DB" w:rsidRDefault="00C938C2" w:rsidP="00C93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 xml:space="preserve">Мероприятие 1.2 . </w:t>
            </w:r>
          </w:p>
          <w:p w14:paraId="18657401" w14:textId="77777777" w:rsidR="00C938C2" w:rsidRPr="00B778DB" w:rsidRDefault="00C938C2" w:rsidP="00C938C2">
            <w:pPr>
              <w:spacing w:after="0" w:line="240" w:lineRule="auto"/>
              <w:rPr>
                <w:rFonts w:ascii="Times New Roman" w:hAnsi="Times New Roman"/>
              </w:rPr>
            </w:pPr>
            <w:r w:rsidRPr="00B778DB">
              <w:rPr>
                <w:rFonts w:ascii="Times New Roman" w:hAnsi="Times New Roman"/>
              </w:rPr>
              <w:t>«Создание фотоархива.</w:t>
            </w:r>
          </w:p>
          <w:p w14:paraId="071FFCA5" w14:textId="77777777" w:rsidR="00C938C2" w:rsidRPr="00B778DB" w:rsidRDefault="00C938C2" w:rsidP="00C93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Организация и провидение фотоконкурса»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0BD9" w14:textId="77777777" w:rsidR="00C938C2" w:rsidRPr="00B778DB" w:rsidRDefault="00C938C2" w:rsidP="00C93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6FBB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8,05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21FD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C492" w14:textId="00D8EB29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F0D5" w14:textId="68EC7FD1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BC0C" w14:textId="3479A308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F9B2" w14:textId="79E5BE41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E118" w14:textId="77777777" w:rsidR="00C938C2" w:rsidRPr="00B778DB" w:rsidRDefault="00C938C2" w:rsidP="00C93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8C2" w:rsidRPr="00B778DB" w14:paraId="3AF2270E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D73B4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1.3.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7DAE" w14:textId="77777777" w:rsidR="00C938C2" w:rsidRPr="00B778DB" w:rsidRDefault="00C938C2" w:rsidP="00C93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Мероприятия 1.3.</w:t>
            </w:r>
          </w:p>
          <w:p w14:paraId="70FE6C60" w14:textId="7B9104B5" w:rsidR="00C938C2" w:rsidRPr="00B778DB" w:rsidRDefault="00C938C2" w:rsidP="00C93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Кон</w:t>
            </w:r>
            <w:r>
              <w:rPr>
                <w:rFonts w:ascii="Times New Roman" w:hAnsi="Times New Roman"/>
              </w:rPr>
              <w:t>курс онлайн гид по Усольскому райо</w:t>
            </w:r>
            <w:r w:rsidRPr="00B778DB">
              <w:rPr>
                <w:rFonts w:ascii="Times New Roman" w:hAnsi="Times New Roman"/>
              </w:rPr>
              <w:t>ну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9BDA" w14:textId="77777777" w:rsidR="00C938C2" w:rsidRPr="00B778DB" w:rsidRDefault="00C938C2" w:rsidP="00C93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F980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4,30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6E5B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5E24" w14:textId="5F7A4436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770D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FDD2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41CD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0727" w14:textId="77777777" w:rsidR="00C938C2" w:rsidRPr="00B778DB" w:rsidRDefault="00C938C2" w:rsidP="00C93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8C2" w:rsidRPr="00B778DB" w14:paraId="180872F5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10D4A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1.4.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BB7B" w14:textId="2D8C1795" w:rsidR="00C938C2" w:rsidRPr="00B778DB" w:rsidRDefault="00C938C2" w:rsidP="00C93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1.4.</w:t>
            </w:r>
            <w:r>
              <w:rPr>
                <w:rFonts w:ascii="Times New Roman" w:hAnsi="Times New Roman"/>
              </w:rPr>
              <w:t xml:space="preserve"> </w:t>
            </w:r>
            <w:r w:rsidRPr="00B778DB">
              <w:rPr>
                <w:rFonts w:ascii="Times New Roman" w:hAnsi="Times New Roman"/>
              </w:rPr>
              <w:t>Конкурс Туристических маршрутов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313A" w14:textId="77777777" w:rsidR="00C938C2" w:rsidRPr="00B778DB" w:rsidRDefault="00C938C2" w:rsidP="00C93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6C36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11,00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5444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B043" w14:textId="08F34A31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C20B" w14:textId="2EDBDCAC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19AE" w14:textId="77FE77FD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0174" w14:textId="4714A27F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7F6E" w14:textId="77777777" w:rsidR="00C938C2" w:rsidRPr="00B778DB" w:rsidRDefault="00C938C2" w:rsidP="00C93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8C2" w:rsidRPr="00B778DB" w14:paraId="03595996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47ECC" w14:textId="45869B7F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3219" w14:textId="7F92B89D" w:rsidR="00C938C2" w:rsidRPr="00B778DB" w:rsidRDefault="00C938C2" w:rsidP="00C938C2">
            <w:pPr>
              <w:spacing w:after="0" w:line="240" w:lineRule="auto"/>
              <w:rPr>
                <w:rFonts w:ascii="Times New Roman" w:hAnsi="Times New Roman"/>
              </w:rPr>
            </w:pPr>
            <w:r w:rsidRPr="002B15BC">
              <w:rPr>
                <w:rFonts w:ascii="Times New Roman" w:hAnsi="Times New Roman"/>
              </w:rPr>
              <w:t xml:space="preserve">Мероприятие 1.5. </w:t>
            </w:r>
            <w:r>
              <w:rPr>
                <w:rFonts w:ascii="Times New Roman" w:hAnsi="Times New Roman"/>
              </w:rPr>
              <w:t>Р</w:t>
            </w:r>
            <w:r w:rsidRPr="002B15BC">
              <w:rPr>
                <w:rFonts w:ascii="Times New Roman" w:hAnsi="Times New Roman"/>
              </w:rPr>
              <w:t>азработка капсулы Сибирского тракта в границах Усольского района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C8B0" w14:textId="4D443BF3" w:rsidR="00C938C2" w:rsidRPr="00B778DB" w:rsidRDefault="00C938C2" w:rsidP="00C938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B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FF74" w14:textId="428979CE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ADD3" w14:textId="4688CC6D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69B2" w14:textId="470CFE6E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96AD" w14:textId="337EFB22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297D" w14:textId="56CC7271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748D" w14:textId="70ED6456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44C1" w14:textId="77777777" w:rsidR="00C938C2" w:rsidRPr="00B778DB" w:rsidRDefault="00C938C2" w:rsidP="00C93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38C2" w:rsidRPr="00B778DB" w14:paraId="1CC5B9F3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EEC3C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7B5B" w14:textId="77777777" w:rsidR="00C938C2" w:rsidRPr="00B778DB" w:rsidRDefault="00C938C2" w:rsidP="00C938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Основное мероприятие 2</w:t>
            </w:r>
          </w:p>
          <w:p w14:paraId="186E4FCB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b/>
                <w:sz w:val="22"/>
                <w:szCs w:val="22"/>
              </w:rPr>
              <w:t xml:space="preserve">«Реализация мероприятий, направленных </w:t>
            </w:r>
            <w:r w:rsidRPr="00B778DB">
              <w:rPr>
                <w:b/>
                <w:sz w:val="22"/>
                <w:szCs w:val="22"/>
              </w:rPr>
              <w:lastRenderedPageBreak/>
              <w:t>на информирование граждан об Усольском районе»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CA6E" w14:textId="77777777" w:rsidR="00C938C2" w:rsidRPr="00B778DB" w:rsidRDefault="00C938C2" w:rsidP="00C93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B3D4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97,50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ABFF" w14:textId="40D03F86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49B3" w14:textId="3047EEDF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111,24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3FBB" w14:textId="502FEA65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AB64" w14:textId="05990A2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1FF4" w14:textId="0A06197F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9A9A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38C2" w:rsidRPr="00B778DB" w14:paraId="5D6F13C3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B5500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C3E7" w14:textId="77777777" w:rsidR="00C938C2" w:rsidRPr="00B778DB" w:rsidRDefault="00C938C2" w:rsidP="00C93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2.1.</w:t>
            </w:r>
          </w:p>
          <w:p w14:paraId="5A006C21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«Печать и издание наглядно-демонстративных материалов и рекламной продукции»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0774" w14:textId="77777777" w:rsidR="00C938C2" w:rsidRPr="00B778DB" w:rsidRDefault="00C938C2" w:rsidP="00C93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C256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72,82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24DF" w14:textId="24D9771D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71BA" w14:textId="6E77CC89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C9EF" w14:textId="303BF943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95BD" w14:textId="43A6DCB6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4B2D" w14:textId="6200EE53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DD2E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38C2" w:rsidRPr="00B778DB" w14:paraId="5B2D4609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608F8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2.2.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BF80" w14:textId="77777777" w:rsidR="00C938C2" w:rsidRPr="00B778DB" w:rsidRDefault="00C938C2" w:rsidP="00C93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2.2.</w:t>
            </w:r>
          </w:p>
          <w:p w14:paraId="32996E30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F55D" w14:textId="77777777" w:rsidR="00C938C2" w:rsidRPr="00B778DB" w:rsidRDefault="00C938C2" w:rsidP="00C93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C706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24,68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3401" w14:textId="7983D949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E9E5" w14:textId="5265D595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E6BC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8D64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2007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7932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38C2" w:rsidRPr="00B778DB" w14:paraId="65C5A0A2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49D0F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2.3.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47D4" w14:textId="77777777" w:rsidR="00C938C2" w:rsidRPr="00B778DB" w:rsidRDefault="00C938C2" w:rsidP="00C93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2.3.</w:t>
            </w:r>
          </w:p>
          <w:p w14:paraId="535261C3" w14:textId="77777777" w:rsidR="00C938C2" w:rsidRPr="00B778DB" w:rsidRDefault="00C938C2" w:rsidP="00C93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«Разработка и издание ежегодного единого событийного календаря мероприятий района»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5633" w14:textId="77777777" w:rsidR="00C938C2" w:rsidRPr="00B778DB" w:rsidRDefault="00C938C2" w:rsidP="00C93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ACA1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8EFA" w14:textId="2820C4FC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FBA4" w14:textId="7BCB270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8EEF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1DD2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E790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7D31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38C2" w:rsidRPr="00B778DB" w14:paraId="5C5A2F55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04CFA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2.4.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02C4" w14:textId="77777777" w:rsidR="00C938C2" w:rsidRPr="00B778DB" w:rsidRDefault="00C938C2" w:rsidP="00C93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2.4.</w:t>
            </w:r>
          </w:p>
          <w:p w14:paraId="4F24DAEA" w14:textId="77777777" w:rsidR="00C938C2" w:rsidRPr="00B778DB" w:rsidRDefault="00C938C2" w:rsidP="00C93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«Организация и участие в выставках, ярмарках, конференциях, круглых столах, форумах по вопросам развития туризма»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284F" w14:textId="77777777" w:rsidR="00C938C2" w:rsidRPr="00B778DB" w:rsidRDefault="00C938C2" w:rsidP="00C93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4EB8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B186" w14:textId="63AD71B2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42DD" w14:textId="4CC2C746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E264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E275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6AF7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2BA6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38C2" w:rsidRPr="00B778DB" w14:paraId="11B4F637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6BA48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0CEF" w14:textId="77777777" w:rsidR="00C938C2" w:rsidRPr="00B778DB" w:rsidRDefault="00C938C2" w:rsidP="00C938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Основное мероприятие 3</w:t>
            </w:r>
          </w:p>
          <w:p w14:paraId="3EBE102E" w14:textId="77777777" w:rsidR="00C938C2" w:rsidRPr="00B778DB" w:rsidRDefault="00C938C2" w:rsidP="00C93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«Создание условий для продвижения сувенирной продукции мастеров Усольского района»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8902" w14:textId="77777777" w:rsidR="00C938C2" w:rsidRPr="00B778DB" w:rsidRDefault="00C938C2" w:rsidP="00C93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D276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F6AD" w14:textId="395B102B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FD5A" w14:textId="746921D5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2982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2277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F895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65AA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38C2" w:rsidRPr="00B778DB" w14:paraId="574A22FC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64C15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3.1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B300" w14:textId="77777777" w:rsidR="00C938C2" w:rsidRPr="00B778DB" w:rsidRDefault="00C938C2" w:rsidP="00C93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3.1.</w:t>
            </w:r>
          </w:p>
          <w:p w14:paraId="172CB3A9" w14:textId="77777777" w:rsidR="00C938C2" w:rsidRPr="00B778DB" w:rsidRDefault="00C938C2" w:rsidP="00C93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«Проведение конкурса «Усольский сувенир»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17C3" w14:textId="77777777" w:rsidR="00C938C2" w:rsidRPr="00B778DB" w:rsidRDefault="00C938C2" w:rsidP="00C93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649C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AD87" w14:textId="7F9E260A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13B9" w14:textId="43DA805E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6777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101B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A76A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4B8D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938C2" w:rsidRPr="00B778DB" w14:paraId="799BC2F5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CF151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3.2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8D1D" w14:textId="77777777" w:rsidR="00C938C2" w:rsidRPr="00B778DB" w:rsidRDefault="00C938C2" w:rsidP="00C93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3.2.</w:t>
            </w:r>
          </w:p>
          <w:p w14:paraId="2B5C5F76" w14:textId="77777777" w:rsidR="00C938C2" w:rsidRPr="00B778DB" w:rsidRDefault="00C938C2" w:rsidP="00C938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«Предоставление консультаций по созданию ИП, написанию бизнес-плана в сфере туризма»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081D" w14:textId="77777777" w:rsidR="00C938C2" w:rsidRPr="00B778DB" w:rsidRDefault="00C938C2" w:rsidP="00C93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F6A3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843C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D467" w14:textId="0A75BD9E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4EC1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2C10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3581" w14:textId="77777777" w:rsidR="00C938C2" w:rsidRPr="00B778DB" w:rsidRDefault="00C938C2" w:rsidP="00C938C2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91F3" w14:textId="77777777" w:rsidR="00C938C2" w:rsidRPr="00B778DB" w:rsidRDefault="00C938C2" w:rsidP="00C93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6FC75C7" w14:textId="77777777" w:rsidR="00790A04" w:rsidRDefault="00790A04"/>
    <w:sectPr w:rsidR="00790A04" w:rsidSect="003834C9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62029" w14:textId="77777777" w:rsidR="00AF29D1" w:rsidRDefault="00AF29D1" w:rsidP="00967317">
      <w:pPr>
        <w:spacing w:after="0" w:line="240" w:lineRule="auto"/>
      </w:pPr>
      <w:r>
        <w:separator/>
      </w:r>
    </w:p>
  </w:endnote>
  <w:endnote w:type="continuationSeparator" w:id="0">
    <w:p w14:paraId="0C286A2E" w14:textId="77777777" w:rsidR="00AF29D1" w:rsidRDefault="00AF29D1" w:rsidP="0096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A0D61" w14:textId="77777777" w:rsidR="00AF29D1" w:rsidRDefault="00AF29D1" w:rsidP="00967317">
      <w:pPr>
        <w:spacing w:after="0" w:line="240" w:lineRule="auto"/>
      </w:pPr>
      <w:r>
        <w:separator/>
      </w:r>
    </w:p>
  </w:footnote>
  <w:footnote w:type="continuationSeparator" w:id="0">
    <w:p w14:paraId="74049A97" w14:textId="77777777" w:rsidR="00AF29D1" w:rsidRDefault="00AF29D1" w:rsidP="0096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122403"/>
      <w:docPartObj>
        <w:docPartGallery w:val="Page Numbers (Top of Page)"/>
        <w:docPartUnique/>
      </w:docPartObj>
    </w:sdtPr>
    <w:sdtEndPr/>
    <w:sdtContent>
      <w:p w14:paraId="7C5A91DC" w14:textId="7BE5F7FE" w:rsidR="007961DF" w:rsidRDefault="007961D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B8A">
          <w:rPr>
            <w:noProof/>
          </w:rPr>
          <w:t>8</w:t>
        </w:r>
        <w:r>
          <w:fldChar w:fldCharType="end"/>
        </w:r>
      </w:p>
    </w:sdtContent>
  </w:sdt>
  <w:p w14:paraId="12F54AC1" w14:textId="77777777" w:rsidR="007961DF" w:rsidRDefault="007961D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924"/>
    <w:multiLevelType w:val="hybridMultilevel"/>
    <w:tmpl w:val="B8F07896"/>
    <w:lvl w:ilvl="0" w:tplc="6F7C481A">
      <w:start w:val="1"/>
      <w:numFmt w:val="bullet"/>
      <w:lvlText w:val="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1">
    <w:nsid w:val="025942BD"/>
    <w:multiLevelType w:val="hybridMultilevel"/>
    <w:tmpl w:val="13DA10C2"/>
    <w:lvl w:ilvl="0" w:tplc="49E087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89D2D65"/>
    <w:multiLevelType w:val="hybridMultilevel"/>
    <w:tmpl w:val="A1A82278"/>
    <w:lvl w:ilvl="0" w:tplc="4002001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2555D"/>
    <w:multiLevelType w:val="hybridMultilevel"/>
    <w:tmpl w:val="1934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F6B23"/>
    <w:multiLevelType w:val="hybridMultilevel"/>
    <w:tmpl w:val="1C0A253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C48FA"/>
    <w:multiLevelType w:val="hybridMultilevel"/>
    <w:tmpl w:val="B752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23293B"/>
    <w:multiLevelType w:val="hybridMultilevel"/>
    <w:tmpl w:val="977C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374610"/>
    <w:multiLevelType w:val="hybridMultilevel"/>
    <w:tmpl w:val="141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E41AE"/>
    <w:multiLevelType w:val="hybridMultilevel"/>
    <w:tmpl w:val="FCA83F32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F20421D"/>
    <w:multiLevelType w:val="hybridMultilevel"/>
    <w:tmpl w:val="3E0482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0DD6693"/>
    <w:multiLevelType w:val="hybridMultilevel"/>
    <w:tmpl w:val="8CEE0C46"/>
    <w:lvl w:ilvl="0" w:tplc="22C8A3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73DEF"/>
    <w:multiLevelType w:val="hybridMultilevel"/>
    <w:tmpl w:val="E64EE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5B5E00"/>
    <w:multiLevelType w:val="hybridMultilevel"/>
    <w:tmpl w:val="660E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BA4BFE"/>
    <w:multiLevelType w:val="hybridMultilevel"/>
    <w:tmpl w:val="118C9CE2"/>
    <w:lvl w:ilvl="0" w:tplc="A9BAC326">
      <w:start w:val="4"/>
      <w:numFmt w:val="decimal"/>
      <w:lvlText w:val="%1."/>
      <w:lvlJc w:val="left"/>
      <w:pPr>
        <w:tabs>
          <w:tab w:val="num" w:pos="686"/>
        </w:tabs>
        <w:ind w:left="6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EC13D2"/>
    <w:multiLevelType w:val="hybridMultilevel"/>
    <w:tmpl w:val="10C48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F136A81"/>
    <w:multiLevelType w:val="hybridMultilevel"/>
    <w:tmpl w:val="6E6CB2AC"/>
    <w:lvl w:ilvl="0" w:tplc="43767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00B1B15"/>
    <w:multiLevelType w:val="hybridMultilevel"/>
    <w:tmpl w:val="9B20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EA13D2"/>
    <w:multiLevelType w:val="multilevel"/>
    <w:tmpl w:val="55E806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8">
    <w:nsid w:val="49FD2EC3"/>
    <w:multiLevelType w:val="hybridMultilevel"/>
    <w:tmpl w:val="0A943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924E7C"/>
    <w:multiLevelType w:val="hybridMultilevel"/>
    <w:tmpl w:val="44D4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1221FD"/>
    <w:multiLevelType w:val="hybridMultilevel"/>
    <w:tmpl w:val="30B60B32"/>
    <w:lvl w:ilvl="0" w:tplc="57CA6C88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3919C3"/>
    <w:multiLevelType w:val="hybridMultilevel"/>
    <w:tmpl w:val="13DA10C2"/>
    <w:lvl w:ilvl="0" w:tplc="49E087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58F0B5B"/>
    <w:multiLevelType w:val="hybridMultilevel"/>
    <w:tmpl w:val="0FDCE1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C10AD1"/>
    <w:multiLevelType w:val="hybridMultilevel"/>
    <w:tmpl w:val="4C0C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3341FE"/>
    <w:multiLevelType w:val="multilevel"/>
    <w:tmpl w:val="BF4C7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5D6961E7"/>
    <w:multiLevelType w:val="hybridMultilevel"/>
    <w:tmpl w:val="34FE4750"/>
    <w:lvl w:ilvl="0" w:tplc="437678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26">
    <w:nsid w:val="605A28D2"/>
    <w:multiLevelType w:val="hybridMultilevel"/>
    <w:tmpl w:val="82F0B3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3A502B2"/>
    <w:multiLevelType w:val="hybridMultilevel"/>
    <w:tmpl w:val="01EC37A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8">
    <w:nsid w:val="698011D8"/>
    <w:multiLevelType w:val="hybridMultilevel"/>
    <w:tmpl w:val="8AB82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F473B67"/>
    <w:multiLevelType w:val="hybridMultilevel"/>
    <w:tmpl w:val="354884E6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612674"/>
    <w:multiLevelType w:val="hybridMultilevel"/>
    <w:tmpl w:val="EFC62CB6"/>
    <w:lvl w:ilvl="0" w:tplc="43767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09D7588"/>
    <w:multiLevelType w:val="hybridMultilevel"/>
    <w:tmpl w:val="0BF4E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4A5807"/>
    <w:multiLevelType w:val="hybridMultilevel"/>
    <w:tmpl w:val="E3A00BA6"/>
    <w:lvl w:ilvl="0" w:tplc="0B90E1B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B63191"/>
    <w:multiLevelType w:val="hybridMultilevel"/>
    <w:tmpl w:val="346697A6"/>
    <w:lvl w:ilvl="0" w:tplc="03BA6CC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B455239"/>
    <w:multiLevelType w:val="hybridMultilevel"/>
    <w:tmpl w:val="841E0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D795E75"/>
    <w:multiLevelType w:val="hybridMultilevel"/>
    <w:tmpl w:val="DC72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D467E1"/>
    <w:multiLevelType w:val="hybridMultilevel"/>
    <w:tmpl w:val="D86C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0A72BE"/>
    <w:multiLevelType w:val="hybridMultilevel"/>
    <w:tmpl w:val="13DA10C2"/>
    <w:lvl w:ilvl="0" w:tplc="49E087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6"/>
  </w:num>
  <w:num w:numId="2">
    <w:abstractNumId w:val="11"/>
  </w:num>
  <w:num w:numId="3">
    <w:abstractNumId w:val="34"/>
  </w:num>
  <w:num w:numId="4">
    <w:abstractNumId w:val="14"/>
  </w:num>
  <w:num w:numId="5">
    <w:abstractNumId w:val="26"/>
  </w:num>
  <w:num w:numId="6">
    <w:abstractNumId w:val="22"/>
  </w:num>
  <w:num w:numId="7">
    <w:abstractNumId w:val="4"/>
  </w:num>
  <w:num w:numId="8">
    <w:abstractNumId w:val="27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6"/>
  </w:num>
  <w:num w:numId="18">
    <w:abstractNumId w:val="33"/>
  </w:num>
  <w:num w:numId="19">
    <w:abstractNumId w:val="10"/>
  </w:num>
  <w:num w:numId="20">
    <w:abstractNumId w:val="20"/>
  </w:num>
  <w:num w:numId="21">
    <w:abstractNumId w:val="9"/>
  </w:num>
  <w:num w:numId="22">
    <w:abstractNumId w:val="16"/>
  </w:num>
  <w:num w:numId="23">
    <w:abstractNumId w:val="8"/>
  </w:num>
  <w:num w:numId="24">
    <w:abstractNumId w:val="23"/>
  </w:num>
  <w:num w:numId="25">
    <w:abstractNumId w:val="3"/>
  </w:num>
  <w:num w:numId="26">
    <w:abstractNumId w:val="35"/>
  </w:num>
  <w:num w:numId="27">
    <w:abstractNumId w:val="5"/>
  </w:num>
  <w:num w:numId="28">
    <w:abstractNumId w:val="32"/>
  </w:num>
  <w:num w:numId="29">
    <w:abstractNumId w:val="17"/>
  </w:num>
  <w:num w:numId="30">
    <w:abstractNumId w:val="24"/>
  </w:num>
  <w:num w:numId="31">
    <w:abstractNumId w:val="2"/>
  </w:num>
  <w:num w:numId="32">
    <w:abstractNumId w:val="31"/>
  </w:num>
  <w:num w:numId="33">
    <w:abstractNumId w:val="18"/>
  </w:num>
  <w:num w:numId="34">
    <w:abstractNumId w:val="28"/>
  </w:num>
  <w:num w:numId="35">
    <w:abstractNumId w:val="21"/>
  </w:num>
  <w:num w:numId="36">
    <w:abstractNumId w:val="0"/>
  </w:num>
  <w:num w:numId="37">
    <w:abstractNumId w:val="1"/>
  </w:num>
  <w:num w:numId="38">
    <w:abstractNumId w:val="3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55"/>
    <w:rsid w:val="00013E64"/>
    <w:rsid w:val="00022B1A"/>
    <w:rsid w:val="0002411B"/>
    <w:rsid w:val="00060088"/>
    <w:rsid w:val="000B3F51"/>
    <w:rsid w:val="000C62E8"/>
    <w:rsid w:val="000F27AA"/>
    <w:rsid w:val="00120092"/>
    <w:rsid w:val="00124033"/>
    <w:rsid w:val="00134DBD"/>
    <w:rsid w:val="0015225E"/>
    <w:rsid w:val="00175CB0"/>
    <w:rsid w:val="001811F1"/>
    <w:rsid w:val="001A4643"/>
    <w:rsid w:val="001B3FD3"/>
    <w:rsid w:val="001C3558"/>
    <w:rsid w:val="001C4D9A"/>
    <w:rsid w:val="001C629B"/>
    <w:rsid w:val="001E0358"/>
    <w:rsid w:val="00231B19"/>
    <w:rsid w:val="00237794"/>
    <w:rsid w:val="0024569A"/>
    <w:rsid w:val="002500A8"/>
    <w:rsid w:val="00255C41"/>
    <w:rsid w:val="0025702E"/>
    <w:rsid w:val="00263338"/>
    <w:rsid w:val="002817DE"/>
    <w:rsid w:val="002851E8"/>
    <w:rsid w:val="002970CF"/>
    <w:rsid w:val="002B15BC"/>
    <w:rsid w:val="002B26F3"/>
    <w:rsid w:val="002B5A88"/>
    <w:rsid w:val="002B7495"/>
    <w:rsid w:val="002C19B0"/>
    <w:rsid w:val="002E4635"/>
    <w:rsid w:val="002F0DE1"/>
    <w:rsid w:val="002F1193"/>
    <w:rsid w:val="003034D8"/>
    <w:rsid w:val="003202CB"/>
    <w:rsid w:val="00326AA3"/>
    <w:rsid w:val="00370016"/>
    <w:rsid w:val="003744B6"/>
    <w:rsid w:val="00381900"/>
    <w:rsid w:val="003834C9"/>
    <w:rsid w:val="00387F84"/>
    <w:rsid w:val="00393BB0"/>
    <w:rsid w:val="00395702"/>
    <w:rsid w:val="003E6C55"/>
    <w:rsid w:val="003F1E8D"/>
    <w:rsid w:val="00407F82"/>
    <w:rsid w:val="00411F2B"/>
    <w:rsid w:val="00420B18"/>
    <w:rsid w:val="00425F53"/>
    <w:rsid w:val="004362ED"/>
    <w:rsid w:val="004460D3"/>
    <w:rsid w:val="004837EC"/>
    <w:rsid w:val="00485ED6"/>
    <w:rsid w:val="004A0819"/>
    <w:rsid w:val="004A24A2"/>
    <w:rsid w:val="004B3C73"/>
    <w:rsid w:val="004C6EFE"/>
    <w:rsid w:val="004E077A"/>
    <w:rsid w:val="004E0BD4"/>
    <w:rsid w:val="00501231"/>
    <w:rsid w:val="00515827"/>
    <w:rsid w:val="005277A5"/>
    <w:rsid w:val="0053132A"/>
    <w:rsid w:val="00532D58"/>
    <w:rsid w:val="00542D8C"/>
    <w:rsid w:val="00545077"/>
    <w:rsid w:val="0055076F"/>
    <w:rsid w:val="00592940"/>
    <w:rsid w:val="00594E37"/>
    <w:rsid w:val="005A61B8"/>
    <w:rsid w:val="005A67D4"/>
    <w:rsid w:val="005A7823"/>
    <w:rsid w:val="005B3924"/>
    <w:rsid w:val="005D2BC2"/>
    <w:rsid w:val="005D3251"/>
    <w:rsid w:val="005F769B"/>
    <w:rsid w:val="00620881"/>
    <w:rsid w:val="00635849"/>
    <w:rsid w:val="00652D7F"/>
    <w:rsid w:val="00653B32"/>
    <w:rsid w:val="006603EF"/>
    <w:rsid w:val="00683723"/>
    <w:rsid w:val="006858EB"/>
    <w:rsid w:val="00697E1E"/>
    <w:rsid w:val="006B4E73"/>
    <w:rsid w:val="006C668B"/>
    <w:rsid w:val="0071219E"/>
    <w:rsid w:val="00712A00"/>
    <w:rsid w:val="00750D97"/>
    <w:rsid w:val="00761EE9"/>
    <w:rsid w:val="00765DD8"/>
    <w:rsid w:val="00782584"/>
    <w:rsid w:val="00790A04"/>
    <w:rsid w:val="00793E68"/>
    <w:rsid w:val="00794349"/>
    <w:rsid w:val="007961DF"/>
    <w:rsid w:val="007977C7"/>
    <w:rsid w:val="007B0218"/>
    <w:rsid w:val="007B52BB"/>
    <w:rsid w:val="007C3EA0"/>
    <w:rsid w:val="007C5F7C"/>
    <w:rsid w:val="007C6F93"/>
    <w:rsid w:val="007E7062"/>
    <w:rsid w:val="00810149"/>
    <w:rsid w:val="00813148"/>
    <w:rsid w:val="0081427F"/>
    <w:rsid w:val="008247AF"/>
    <w:rsid w:val="00834C74"/>
    <w:rsid w:val="008641E7"/>
    <w:rsid w:val="00884743"/>
    <w:rsid w:val="00893D3F"/>
    <w:rsid w:val="0089458D"/>
    <w:rsid w:val="008C2310"/>
    <w:rsid w:val="008D6FC8"/>
    <w:rsid w:val="008E0943"/>
    <w:rsid w:val="008F1A20"/>
    <w:rsid w:val="009033D4"/>
    <w:rsid w:val="009143BE"/>
    <w:rsid w:val="0092297D"/>
    <w:rsid w:val="00927349"/>
    <w:rsid w:val="009432C8"/>
    <w:rsid w:val="00943D86"/>
    <w:rsid w:val="00945C91"/>
    <w:rsid w:val="009464EF"/>
    <w:rsid w:val="009523F1"/>
    <w:rsid w:val="00957471"/>
    <w:rsid w:val="00965D34"/>
    <w:rsid w:val="00967317"/>
    <w:rsid w:val="00980B66"/>
    <w:rsid w:val="009840BC"/>
    <w:rsid w:val="00994763"/>
    <w:rsid w:val="009C1E49"/>
    <w:rsid w:val="009C7018"/>
    <w:rsid w:val="009D2276"/>
    <w:rsid w:val="009D65EB"/>
    <w:rsid w:val="00A04C64"/>
    <w:rsid w:val="00A120B8"/>
    <w:rsid w:val="00A3192E"/>
    <w:rsid w:val="00A3272B"/>
    <w:rsid w:val="00A52A60"/>
    <w:rsid w:val="00A536B7"/>
    <w:rsid w:val="00A57E7B"/>
    <w:rsid w:val="00A76FD3"/>
    <w:rsid w:val="00AA1AE3"/>
    <w:rsid w:val="00AF29D1"/>
    <w:rsid w:val="00B00DF8"/>
    <w:rsid w:val="00B13D1D"/>
    <w:rsid w:val="00B171EA"/>
    <w:rsid w:val="00B343E7"/>
    <w:rsid w:val="00B404D0"/>
    <w:rsid w:val="00B422B5"/>
    <w:rsid w:val="00B43AC0"/>
    <w:rsid w:val="00B63461"/>
    <w:rsid w:val="00B778DB"/>
    <w:rsid w:val="00BA1221"/>
    <w:rsid w:val="00BA2804"/>
    <w:rsid w:val="00BA5906"/>
    <w:rsid w:val="00BC5DBC"/>
    <w:rsid w:val="00BC6A65"/>
    <w:rsid w:val="00BC72E4"/>
    <w:rsid w:val="00BE5405"/>
    <w:rsid w:val="00C032D5"/>
    <w:rsid w:val="00C16B8A"/>
    <w:rsid w:val="00C23B1E"/>
    <w:rsid w:val="00C2474F"/>
    <w:rsid w:val="00C323F0"/>
    <w:rsid w:val="00C80BF1"/>
    <w:rsid w:val="00C938C2"/>
    <w:rsid w:val="00CA2C99"/>
    <w:rsid w:val="00CD78E1"/>
    <w:rsid w:val="00CE42F8"/>
    <w:rsid w:val="00CF0235"/>
    <w:rsid w:val="00CF273F"/>
    <w:rsid w:val="00D22ECA"/>
    <w:rsid w:val="00D34B53"/>
    <w:rsid w:val="00D7074C"/>
    <w:rsid w:val="00D72C71"/>
    <w:rsid w:val="00D82F16"/>
    <w:rsid w:val="00D84E15"/>
    <w:rsid w:val="00D920D0"/>
    <w:rsid w:val="00D9240A"/>
    <w:rsid w:val="00D94E2F"/>
    <w:rsid w:val="00DA0B40"/>
    <w:rsid w:val="00DB0284"/>
    <w:rsid w:val="00DE41A8"/>
    <w:rsid w:val="00DE4214"/>
    <w:rsid w:val="00DF1B2F"/>
    <w:rsid w:val="00DF562F"/>
    <w:rsid w:val="00E530A3"/>
    <w:rsid w:val="00E6788B"/>
    <w:rsid w:val="00E73760"/>
    <w:rsid w:val="00E73EEB"/>
    <w:rsid w:val="00E82908"/>
    <w:rsid w:val="00E84F50"/>
    <w:rsid w:val="00E86E3F"/>
    <w:rsid w:val="00E87EA8"/>
    <w:rsid w:val="00E95C2B"/>
    <w:rsid w:val="00EA0365"/>
    <w:rsid w:val="00EB2698"/>
    <w:rsid w:val="00EB479F"/>
    <w:rsid w:val="00ED4BD1"/>
    <w:rsid w:val="00EE006C"/>
    <w:rsid w:val="00EF01F3"/>
    <w:rsid w:val="00F107E7"/>
    <w:rsid w:val="00F16FF0"/>
    <w:rsid w:val="00F1709D"/>
    <w:rsid w:val="00F30C11"/>
    <w:rsid w:val="00F41F42"/>
    <w:rsid w:val="00F41F9B"/>
    <w:rsid w:val="00F5770B"/>
    <w:rsid w:val="00F65389"/>
    <w:rsid w:val="00F66149"/>
    <w:rsid w:val="00F677C5"/>
    <w:rsid w:val="00F70468"/>
    <w:rsid w:val="00F73C3C"/>
    <w:rsid w:val="00FA2AAA"/>
    <w:rsid w:val="00FA2D37"/>
    <w:rsid w:val="00FA34A4"/>
    <w:rsid w:val="00FA7941"/>
    <w:rsid w:val="00FB07BD"/>
    <w:rsid w:val="00FB1D83"/>
    <w:rsid w:val="00FB5814"/>
    <w:rsid w:val="00FC0743"/>
    <w:rsid w:val="00FC6DAB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D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8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1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1E8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E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F1E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3F1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F1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3F1E8D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1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3F1E8D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3F1E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F1E8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3F1E8D"/>
    <w:rPr>
      <w:rFonts w:cs="Times New Roman"/>
      <w:color w:val="0066CC"/>
      <w:u w:val="none"/>
      <w:effect w:val="none"/>
    </w:rPr>
  </w:style>
  <w:style w:type="paragraph" w:customStyle="1" w:styleId="CharChar1">
    <w:name w:val="Char Char1 Знак Знак Знак"/>
    <w:basedOn w:val="a"/>
    <w:uiPriority w:val="99"/>
    <w:rsid w:val="003F1E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Îñíîâíîé òåêñò 2"/>
    <w:basedOn w:val="a"/>
    <w:uiPriority w:val="99"/>
    <w:rsid w:val="003F1E8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3"/>
    <w:link w:val="32"/>
    <w:uiPriority w:val="99"/>
    <w:rsid w:val="003F1E8D"/>
    <w:pPr>
      <w:spacing w:before="0"/>
      <w:jc w:val="center"/>
    </w:pPr>
    <w:rPr>
      <w:rFonts w:ascii="Times New Roman" w:hAnsi="Times New Roman"/>
      <w:i/>
      <w:sz w:val="24"/>
      <w:szCs w:val="24"/>
    </w:rPr>
  </w:style>
  <w:style w:type="character" w:customStyle="1" w:styleId="32">
    <w:name w:val="Стиль3 Знак"/>
    <w:link w:val="31"/>
    <w:uiPriority w:val="99"/>
    <w:locked/>
    <w:rsid w:val="003F1E8D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customStyle="1" w:styleId="aa">
    <w:name w:val="Стиль"/>
    <w:uiPriority w:val="99"/>
    <w:rsid w:val="003F1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F1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1E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3F1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F1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F1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F1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F1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rsid w:val="003F1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fo1">
    <w:name w:val="spfo1"/>
    <w:uiPriority w:val="99"/>
    <w:rsid w:val="003F1E8D"/>
    <w:rPr>
      <w:rFonts w:cs="Times New Roman"/>
    </w:rPr>
  </w:style>
  <w:style w:type="table" w:customStyle="1" w:styleId="11">
    <w:name w:val="Сетка таблицы1"/>
    <w:uiPriority w:val="99"/>
    <w:rsid w:val="003F1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3"/>
    <w:basedOn w:val="a"/>
    <w:rsid w:val="003F1E8D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/>
      <w:sz w:val="20"/>
      <w:szCs w:val="20"/>
    </w:rPr>
  </w:style>
  <w:style w:type="character" w:customStyle="1" w:styleId="pt-a0-000022">
    <w:name w:val="pt-a0-000022"/>
    <w:basedOn w:val="a0"/>
    <w:rsid w:val="003F1E8D"/>
  </w:style>
  <w:style w:type="table" w:customStyle="1" w:styleId="110">
    <w:name w:val="Сетка таблицы11"/>
    <w:basedOn w:val="a1"/>
    <w:next w:val="a3"/>
    <w:uiPriority w:val="59"/>
    <w:rsid w:val="003F1E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F1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93E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8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1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1E8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E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F1E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3F1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F1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3F1E8D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1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3F1E8D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3F1E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F1E8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3F1E8D"/>
    <w:rPr>
      <w:rFonts w:cs="Times New Roman"/>
      <w:color w:val="0066CC"/>
      <w:u w:val="none"/>
      <w:effect w:val="none"/>
    </w:rPr>
  </w:style>
  <w:style w:type="paragraph" w:customStyle="1" w:styleId="CharChar1">
    <w:name w:val="Char Char1 Знак Знак Знак"/>
    <w:basedOn w:val="a"/>
    <w:uiPriority w:val="99"/>
    <w:rsid w:val="003F1E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Îñíîâíîé òåêñò 2"/>
    <w:basedOn w:val="a"/>
    <w:uiPriority w:val="99"/>
    <w:rsid w:val="003F1E8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3"/>
    <w:link w:val="32"/>
    <w:uiPriority w:val="99"/>
    <w:rsid w:val="003F1E8D"/>
    <w:pPr>
      <w:spacing w:before="0"/>
      <w:jc w:val="center"/>
    </w:pPr>
    <w:rPr>
      <w:rFonts w:ascii="Times New Roman" w:hAnsi="Times New Roman"/>
      <w:i/>
      <w:sz w:val="24"/>
      <w:szCs w:val="24"/>
    </w:rPr>
  </w:style>
  <w:style w:type="character" w:customStyle="1" w:styleId="32">
    <w:name w:val="Стиль3 Знак"/>
    <w:link w:val="31"/>
    <w:uiPriority w:val="99"/>
    <w:locked/>
    <w:rsid w:val="003F1E8D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customStyle="1" w:styleId="aa">
    <w:name w:val="Стиль"/>
    <w:uiPriority w:val="99"/>
    <w:rsid w:val="003F1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F1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1E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3F1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F1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F1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F1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F1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rsid w:val="003F1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fo1">
    <w:name w:val="spfo1"/>
    <w:uiPriority w:val="99"/>
    <w:rsid w:val="003F1E8D"/>
    <w:rPr>
      <w:rFonts w:cs="Times New Roman"/>
    </w:rPr>
  </w:style>
  <w:style w:type="table" w:customStyle="1" w:styleId="11">
    <w:name w:val="Сетка таблицы1"/>
    <w:uiPriority w:val="99"/>
    <w:rsid w:val="003F1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3"/>
    <w:basedOn w:val="a"/>
    <w:rsid w:val="003F1E8D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/>
      <w:sz w:val="20"/>
      <w:szCs w:val="20"/>
    </w:rPr>
  </w:style>
  <w:style w:type="character" w:customStyle="1" w:styleId="pt-a0-000022">
    <w:name w:val="pt-a0-000022"/>
    <w:basedOn w:val="a0"/>
    <w:rsid w:val="003F1E8D"/>
  </w:style>
  <w:style w:type="table" w:customStyle="1" w:styleId="110">
    <w:name w:val="Сетка таблицы11"/>
    <w:basedOn w:val="a1"/>
    <w:next w:val="a3"/>
    <w:uiPriority w:val="59"/>
    <w:rsid w:val="003F1E8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F1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93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F10C-4A24-4EF8-81E5-D7FF6317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8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И. А. Жилкин</dc:creator>
  <cp:lastModifiedBy>О. К. Кузнецова</cp:lastModifiedBy>
  <cp:revision>14</cp:revision>
  <cp:lastPrinted>2022-11-14T01:31:00Z</cp:lastPrinted>
  <dcterms:created xsi:type="dcterms:W3CDTF">2022-11-08T07:29:00Z</dcterms:created>
  <dcterms:modified xsi:type="dcterms:W3CDTF">2023-01-18T07:24:00Z</dcterms:modified>
</cp:coreProperties>
</file>